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DC" w:rsidRDefault="00AD16DC" w:rsidP="00AD16D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A6">
        <w:rPr>
          <w:rFonts w:ascii="Times New Roman" w:hAnsi="Times New Roman" w:cs="Times New Roman"/>
          <w:b/>
          <w:sz w:val="24"/>
          <w:szCs w:val="24"/>
        </w:rPr>
        <w:t xml:space="preserve">Judul Penelitian </w:t>
      </w:r>
      <w:r w:rsidRPr="00BD3BA6">
        <w:rPr>
          <w:rFonts w:ascii="Times New Roman" w:hAnsi="Times New Roman" w:cs="Times New Roman"/>
          <w:b/>
          <w:sz w:val="24"/>
          <w:szCs w:val="24"/>
        </w:rPr>
        <w:tab/>
        <w:t xml:space="preserve">:Analisis Perhitungan Pemotongan Pajak (Pph 21) Atas Penambahan Upah Lmebur dan Penentuan Bonus Menggunakan Metode TOPSIS Guna Menentukan </w:t>
      </w:r>
      <w:r w:rsidRPr="00BD3BA6">
        <w:rPr>
          <w:rFonts w:ascii="Times New Roman" w:hAnsi="Times New Roman" w:cs="Times New Roman"/>
          <w:b/>
          <w:i/>
          <w:sz w:val="24"/>
          <w:szCs w:val="24"/>
        </w:rPr>
        <w:t>Take Home Pay</w:t>
      </w:r>
      <w:r w:rsidRPr="00BD3BA6">
        <w:rPr>
          <w:rFonts w:ascii="Times New Roman" w:hAnsi="Times New Roman" w:cs="Times New Roman"/>
          <w:b/>
          <w:sz w:val="24"/>
          <w:szCs w:val="24"/>
        </w:rPr>
        <w:t xml:space="preserve"> Karya</w:t>
      </w:r>
      <w:r>
        <w:rPr>
          <w:rFonts w:ascii="Times New Roman" w:hAnsi="Times New Roman" w:cs="Times New Roman"/>
          <w:b/>
          <w:sz w:val="24"/>
          <w:szCs w:val="24"/>
        </w:rPr>
        <w:t>wan PT. Serbaguna Prima Kediri.</w:t>
      </w:r>
    </w:p>
    <w:tbl>
      <w:tblPr>
        <w:tblW w:w="7245" w:type="dxa"/>
        <w:tblInd w:w="2093" w:type="dxa"/>
        <w:tblLook w:val="04A0" w:firstRow="1" w:lastRow="0" w:firstColumn="1" w:lastColumn="0" w:noHBand="0" w:noVBand="1"/>
      </w:tblPr>
      <w:tblGrid>
        <w:gridCol w:w="879"/>
        <w:gridCol w:w="1389"/>
        <w:gridCol w:w="236"/>
        <w:gridCol w:w="236"/>
        <w:gridCol w:w="352"/>
        <w:gridCol w:w="3020"/>
        <w:gridCol w:w="378"/>
        <w:gridCol w:w="377"/>
        <w:gridCol w:w="378"/>
      </w:tblGrid>
      <w:tr w:rsidR="00AD16DC" w:rsidRPr="004A4FCD" w:rsidTr="00631BF8">
        <w:trPr>
          <w:trHeight w:val="273"/>
        </w:trPr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Dosen Pembimbing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153" w:type="dxa"/>
            <w:gridSpan w:val="4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Dr.Marhaendra K,SE.,MM.,M.Ak.,Ak</w:t>
            </w:r>
          </w:p>
        </w:tc>
      </w:tr>
      <w:tr w:rsidR="00AD16DC" w:rsidRPr="004A4FCD" w:rsidTr="00631BF8">
        <w:trPr>
          <w:trHeight w:val="273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153" w:type="dxa"/>
            <w:gridSpan w:val="4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Alfa Niam, SE., MM</w:t>
            </w:r>
          </w:p>
        </w:tc>
      </w:tr>
      <w:tr w:rsidR="00AD16DC" w:rsidRPr="004A4FCD" w:rsidTr="00631BF8">
        <w:trPr>
          <w:trHeight w:val="273"/>
        </w:trPr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Mahasiswa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Luzy Nur Agustin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16DC" w:rsidRPr="004A4FCD" w:rsidTr="00631BF8">
        <w:trPr>
          <w:trHeight w:val="273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NPM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19.1303.1012</w:t>
            </w: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shd w:val="clear" w:color="auto" w:fill="auto"/>
            <w:noWrap/>
            <w:vAlign w:val="center"/>
            <w:hideMark/>
          </w:tcPr>
          <w:p w:rsidR="00AD16DC" w:rsidRPr="008D6055" w:rsidRDefault="00AD16DC" w:rsidP="0063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16DC" w:rsidRPr="008D6055" w:rsidRDefault="00AD16DC" w:rsidP="00AD16D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6DC" w:rsidRPr="00AF2478" w:rsidRDefault="00AD16DC" w:rsidP="00AD16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78">
        <w:rPr>
          <w:rFonts w:ascii="Times New Roman" w:hAnsi="Times New Roman" w:cs="Times New Roman"/>
          <w:b/>
          <w:sz w:val="24"/>
          <w:szCs w:val="24"/>
        </w:rPr>
        <w:t>Abstraksi</w:t>
      </w:r>
    </w:p>
    <w:p w:rsidR="00AD16DC" w:rsidRDefault="00AD16DC" w:rsidP="00AD16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 Serbaguna Prima merupakan salah satu perusahaan yang bergerak dalam usaha pengolahan kayu yang berupa gelondongan menjadi lapisan yang siap untuk dipasarkan. Tujuan dilakukannya penel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tian ini adalah untuk mengetahui </w:t>
      </w:r>
      <w:r w:rsidRPr="000276A6">
        <w:rPr>
          <w:rFonts w:ascii="Times New Roman" w:hAnsi="Times New Roman" w:cs="Times New Roman"/>
          <w:i/>
          <w:sz w:val="24"/>
          <w:szCs w:val="24"/>
        </w:rPr>
        <w:t>Take Home Pay</w:t>
      </w:r>
      <w:r>
        <w:rPr>
          <w:rFonts w:ascii="Times New Roman" w:hAnsi="Times New Roman" w:cs="Times New Roman"/>
          <w:sz w:val="24"/>
          <w:szCs w:val="24"/>
        </w:rPr>
        <w:t xml:space="preserve"> karyawan setelah mendapatkan pendapat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insidental berupa upah lembur dan bonus. Teknik pengambilan sampel pada penelitian ini menggunakan teknik </w:t>
      </w:r>
      <w:r w:rsidRPr="000276A6">
        <w:rPr>
          <w:rFonts w:ascii="Times New Roman" w:hAnsi="Times New Roman" w:cs="Times New Roman"/>
          <w:i/>
          <w:sz w:val="24"/>
          <w:szCs w:val="24"/>
        </w:rPr>
        <w:t>Non-Probability</w:t>
      </w:r>
      <w:r>
        <w:rPr>
          <w:rFonts w:ascii="Times New Roman" w:hAnsi="Times New Roman" w:cs="Times New Roman"/>
          <w:sz w:val="24"/>
          <w:szCs w:val="24"/>
        </w:rPr>
        <w:t xml:space="preserve"> Sampling. Pengumpulan data dilakukan dengan metode wawancara dan dokumentasi.</w:t>
      </w:r>
    </w:p>
    <w:p w:rsidR="00AD16DC" w:rsidRDefault="00AD16DC" w:rsidP="00AD16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menunjukan bahwa penentuan bonus menggunakan metode TOPSIS mengalami perbedaan dari sebelum dilakukan metode TOPSIS. Dengan hal tersebut </w:t>
      </w:r>
      <w:r w:rsidRPr="00A551B9">
        <w:rPr>
          <w:rFonts w:ascii="Times New Roman" w:hAnsi="Times New Roman" w:cs="Times New Roman"/>
          <w:i/>
          <w:sz w:val="24"/>
          <w:szCs w:val="24"/>
        </w:rPr>
        <w:t>Take Home Pay</w:t>
      </w:r>
      <w:r>
        <w:rPr>
          <w:rFonts w:ascii="Times New Roman" w:hAnsi="Times New Roman" w:cs="Times New Roman"/>
          <w:sz w:val="24"/>
          <w:szCs w:val="24"/>
        </w:rPr>
        <w:t xml:space="preserve"> yang diterima karyawan sebelum penerapan TOPSIS berbeda jauh dari setelah diterapkannya metode TOPSIS.</w:t>
      </w:r>
    </w:p>
    <w:p w:rsidR="00AD16DC" w:rsidRPr="00CE308F" w:rsidRDefault="00AD16DC" w:rsidP="00AD16DC">
      <w:pPr>
        <w:spacing w:line="240" w:lineRule="auto"/>
        <w:rPr>
          <w:lang w:val="en-US"/>
        </w:rPr>
      </w:pPr>
      <w:r w:rsidRPr="0011574D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BD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Pph 21, TOPSIS, </w:t>
      </w:r>
      <w:r>
        <w:rPr>
          <w:rFonts w:ascii="Times New Roman" w:hAnsi="Times New Roman" w:cs="Times New Roman"/>
          <w:i/>
          <w:sz w:val="24"/>
          <w:szCs w:val="24"/>
        </w:rPr>
        <w:t>Take Home Pa</w:t>
      </w:r>
      <w:r w:rsidR="00CE308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bookmarkStart w:id="0" w:name="_GoBack"/>
      <w:bookmarkEnd w:id="0"/>
    </w:p>
    <w:sectPr w:rsidR="00AD16DC" w:rsidRPr="00CE308F" w:rsidSect="00AD16DC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DC"/>
    <w:rsid w:val="00497FA0"/>
    <w:rsid w:val="00AD16DC"/>
    <w:rsid w:val="00BE15FE"/>
    <w:rsid w:val="00CE308F"/>
    <w:rsid w:val="00F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441A-7D6D-4C66-A87F-A17F4EE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DC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AA27-301C-4C52-BB3D-25F13E1D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2023-10-26T04:53:00Z</cp:lastPrinted>
  <dcterms:created xsi:type="dcterms:W3CDTF">2023-10-26T04:48:00Z</dcterms:created>
  <dcterms:modified xsi:type="dcterms:W3CDTF">2023-10-26T04:54:00Z</dcterms:modified>
</cp:coreProperties>
</file>