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148" w:lineRule="exact"/>
        <w:ind w:left="4329"/>
        <w:rPr>
          <w:rFonts w:ascii="Times New Roman"/>
          <w:position w:val="-2"/>
          <w:sz w:val="14"/>
        </w:rPr>
      </w:pPr>
      <w:r>
        <w:rPr>
          <w:rFonts w:ascii="Times New Roman"/>
          <w:position w:val="-2"/>
          <w:sz w:val="14"/>
        </w:rPr>
        <w:drawing>
          <wp:inline distT="0" distB="0" distL="0" distR="0">
            <wp:extent cx="447198" cy="9401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47198" cy="94011"/>
                    </a:xfrm>
                    <a:prstGeom prst="rect">
                      <a:avLst/>
                    </a:prstGeom>
                  </pic:spPr>
                </pic:pic>
              </a:graphicData>
            </a:graphic>
          </wp:inline>
        </w:drawing>
      </w:r>
      <w:r>
        <w:rPr>
          <w:rFonts w:ascii="Times New Roman"/>
          <w:position w:val="-2"/>
          <w:sz w:val="14"/>
        </w:rPr>
      </w:r>
    </w:p>
    <w:p>
      <w:pPr>
        <w:pStyle w:val="BodyText"/>
        <w:spacing w:before="107"/>
        <w:rPr>
          <w:rFonts w:ascii="Times New Roman"/>
          <w:sz w:val="20"/>
        </w:rPr>
      </w:pPr>
    </w:p>
    <w:p>
      <w:pPr>
        <w:pStyle w:val="BodyText"/>
        <w:spacing w:line="326" w:lineRule="auto"/>
        <w:ind w:right="357" w:firstLine="560"/>
        <w:jc w:val="both"/>
      </w:pPr>
      <w:r>
        <w:rPr>
          <w:spacing w:val="-6"/>
        </w:rPr>
        <w:t>Adanya</w:t>
      </w:r>
      <w:r>
        <w:rPr>
          <w:spacing w:val="-6"/>
        </w:rPr>
        <w:t> karyawan</w:t>
      </w:r>
      <w:r>
        <w:rPr>
          <w:spacing w:val="-6"/>
        </w:rPr>
        <w:t> yang</w:t>
      </w:r>
      <w:r>
        <w:rPr>
          <w:spacing w:val="-6"/>
        </w:rPr>
        <w:t> tidak</w:t>
      </w:r>
      <w:r>
        <w:rPr>
          <w:spacing w:val="-6"/>
        </w:rPr>
        <w:t> masuk</w:t>
      </w:r>
      <w:r>
        <w:rPr>
          <w:spacing w:val="-6"/>
        </w:rPr>
        <w:t> kerja</w:t>
      </w:r>
      <w:r>
        <w:rPr>
          <w:spacing w:val="-6"/>
        </w:rPr>
        <w:t> tanpa</w:t>
      </w:r>
      <w:r>
        <w:rPr>
          <w:spacing w:val="-6"/>
        </w:rPr>
        <w:t> meninggalkan</w:t>
      </w:r>
      <w:r>
        <w:rPr>
          <w:spacing w:val="-6"/>
        </w:rPr>
        <w:t> keterangan</w:t>
      </w:r>
      <w:r>
        <w:rPr>
          <w:spacing w:val="-6"/>
        </w:rPr>
        <w:t> dapat</w:t>
      </w:r>
      <w:r>
        <w:rPr>
          <w:spacing w:val="-6"/>
        </w:rPr>
        <w:t> mengganggu </w:t>
      </w:r>
      <w:r>
        <w:rPr>
          <w:w w:val="90"/>
        </w:rPr>
        <w:t>keteraturan dan kelancaran proses produksi. Ketidakhadiran karyawan dapat memengaruhi produktivitas </w:t>
      </w:r>
      <w:r>
        <w:rPr>
          <w:spacing w:val="-8"/>
        </w:rPr>
        <w:t>secara keseluruhan.</w:t>
      </w:r>
      <w:r>
        <w:rPr>
          <w:spacing w:val="-7"/>
        </w:rPr>
        <w:t> </w:t>
      </w:r>
      <w:r>
        <w:rPr>
          <w:spacing w:val="-8"/>
        </w:rPr>
        <w:t>Permasalahan</w:t>
      </w:r>
      <w:r>
        <w:rPr>
          <w:spacing w:val="-7"/>
        </w:rPr>
        <w:t> </w:t>
      </w:r>
      <w:r>
        <w:rPr>
          <w:spacing w:val="-8"/>
        </w:rPr>
        <w:t>ini</w:t>
      </w:r>
      <w:r>
        <w:rPr/>
        <w:t> </w:t>
      </w:r>
      <w:r>
        <w:rPr>
          <w:spacing w:val="-8"/>
        </w:rPr>
        <w:t>juga</w:t>
      </w:r>
      <w:r>
        <w:rPr>
          <w:spacing w:val="7"/>
        </w:rPr>
        <w:t> </w:t>
      </w:r>
      <w:r>
        <w:rPr>
          <w:spacing w:val="-8"/>
        </w:rPr>
        <w:t>berdampak</w:t>
      </w:r>
      <w:r>
        <w:rPr>
          <w:spacing w:val="8"/>
        </w:rPr>
        <w:t> </w:t>
      </w:r>
      <w:r>
        <w:rPr>
          <w:spacing w:val="-8"/>
        </w:rPr>
        <w:t>terhadap</w:t>
      </w:r>
      <w:r>
        <w:rPr>
          <w:spacing w:val="-3"/>
        </w:rPr>
        <w:t> </w:t>
      </w:r>
      <w:r>
        <w:rPr>
          <w:rFonts w:ascii="Arial"/>
          <w:i/>
          <w:spacing w:val="-8"/>
          <w:sz w:val="23"/>
        </w:rPr>
        <w:t>work engagement </w:t>
      </w:r>
      <w:r>
        <w:rPr>
          <w:spacing w:val="-8"/>
        </w:rPr>
        <w:t>menjadi</w:t>
      </w:r>
      <w:r>
        <w:rPr>
          <w:spacing w:val="7"/>
        </w:rPr>
        <w:t> </w:t>
      </w:r>
      <w:r>
        <w:rPr>
          <w:spacing w:val="-8"/>
        </w:rPr>
        <w:t>signifikan</w:t>
      </w:r>
      <w:r>
        <w:rPr>
          <w:spacing w:val="-8"/>
        </w:rPr>
        <w:t> karena</w:t>
      </w:r>
      <w:r>
        <w:rPr/>
        <w:t> </w:t>
      </w:r>
      <w:r>
        <w:rPr>
          <w:spacing w:val="-8"/>
        </w:rPr>
        <w:t>keberadaan</w:t>
      </w:r>
      <w:r>
        <w:rPr/>
        <w:t> </w:t>
      </w:r>
      <w:r>
        <w:rPr>
          <w:spacing w:val="-8"/>
        </w:rPr>
        <w:t>karyawan</w:t>
      </w:r>
      <w:r>
        <w:rPr/>
        <w:t> </w:t>
      </w:r>
      <w:r>
        <w:rPr>
          <w:spacing w:val="-8"/>
        </w:rPr>
        <w:t>yang</w:t>
      </w:r>
      <w:r>
        <w:rPr/>
        <w:t> </w:t>
      </w:r>
      <w:r>
        <w:rPr>
          <w:spacing w:val="-8"/>
        </w:rPr>
        <w:t>tidak</w:t>
      </w:r>
      <w:r>
        <w:rPr/>
        <w:t> </w:t>
      </w:r>
      <w:r>
        <w:rPr>
          <w:spacing w:val="-8"/>
        </w:rPr>
        <w:t>efektif</w:t>
      </w:r>
      <w:r>
        <w:rPr/>
        <w:t> </w:t>
      </w:r>
      <w:r>
        <w:rPr>
          <w:spacing w:val="-8"/>
        </w:rPr>
        <w:t>dapat</w:t>
      </w:r>
      <w:r>
        <w:rPr/>
        <w:t> </w:t>
      </w:r>
      <w:r>
        <w:rPr>
          <w:spacing w:val="-8"/>
        </w:rPr>
        <w:t>menurunkan</w:t>
      </w:r>
      <w:r>
        <w:rPr/>
        <w:t> </w:t>
      </w:r>
      <w:r>
        <w:rPr>
          <w:spacing w:val="-8"/>
        </w:rPr>
        <w:t>semangat</w:t>
      </w:r>
      <w:r>
        <w:rPr/>
        <w:t> </w:t>
      </w:r>
      <w:r>
        <w:rPr>
          <w:spacing w:val="-8"/>
        </w:rPr>
        <w:t>dan</w:t>
      </w:r>
      <w:r>
        <w:rPr/>
        <w:t> </w:t>
      </w:r>
      <w:r>
        <w:rPr>
          <w:spacing w:val="-8"/>
        </w:rPr>
        <w:t>motivasi</w:t>
      </w:r>
      <w:r>
        <w:rPr/>
        <w:t> </w:t>
      </w:r>
      <w:r>
        <w:rPr>
          <w:spacing w:val="-8"/>
        </w:rPr>
        <w:t>rekan</w:t>
      </w:r>
      <w:r>
        <w:rPr/>
        <w:t> </w:t>
      </w:r>
      <w:r>
        <w:rPr>
          <w:spacing w:val="-8"/>
        </w:rPr>
        <w:t>kerja yang</w:t>
      </w:r>
      <w:r>
        <w:rPr>
          <w:spacing w:val="-4"/>
        </w:rPr>
        <w:t> </w:t>
      </w:r>
      <w:r>
        <w:rPr>
          <w:spacing w:val="-8"/>
        </w:rPr>
        <w:t>lain,</w:t>
      </w:r>
      <w:r>
        <w:rPr>
          <w:spacing w:val="-3"/>
        </w:rPr>
        <w:t> </w:t>
      </w:r>
      <w:r>
        <w:rPr>
          <w:spacing w:val="-8"/>
        </w:rPr>
        <w:t>karena</w:t>
      </w:r>
      <w:r>
        <w:rPr>
          <w:spacing w:val="-4"/>
        </w:rPr>
        <w:t> </w:t>
      </w:r>
      <w:r>
        <w:rPr>
          <w:spacing w:val="-8"/>
        </w:rPr>
        <w:t>karyawan</w:t>
      </w:r>
      <w:r>
        <w:rPr>
          <w:spacing w:val="-4"/>
        </w:rPr>
        <w:t> </w:t>
      </w:r>
      <w:r>
        <w:rPr>
          <w:spacing w:val="-8"/>
        </w:rPr>
        <w:t>yang</w:t>
      </w:r>
      <w:r>
        <w:rPr>
          <w:spacing w:val="-3"/>
        </w:rPr>
        <w:t> </w:t>
      </w:r>
      <w:r>
        <w:rPr>
          <w:spacing w:val="-8"/>
        </w:rPr>
        <w:t>aktif</w:t>
      </w:r>
      <w:r>
        <w:rPr>
          <w:spacing w:val="-3"/>
        </w:rPr>
        <w:t> </w:t>
      </w:r>
      <w:r>
        <w:rPr>
          <w:spacing w:val="-8"/>
        </w:rPr>
        <w:t>akan</w:t>
      </w:r>
      <w:r>
        <w:rPr>
          <w:spacing w:val="-4"/>
        </w:rPr>
        <w:t> </w:t>
      </w:r>
      <w:r>
        <w:rPr>
          <w:spacing w:val="-8"/>
        </w:rPr>
        <w:t>merasa</w:t>
      </w:r>
      <w:r>
        <w:rPr>
          <w:spacing w:val="-4"/>
        </w:rPr>
        <w:t> </w:t>
      </w:r>
      <w:r>
        <w:rPr>
          <w:spacing w:val="-8"/>
        </w:rPr>
        <w:t>terbebani</w:t>
      </w:r>
      <w:r>
        <w:rPr>
          <w:spacing w:val="-3"/>
        </w:rPr>
        <w:t> </w:t>
      </w:r>
      <w:r>
        <w:rPr>
          <w:spacing w:val="-8"/>
        </w:rPr>
        <w:t>oleh</w:t>
      </w:r>
      <w:r>
        <w:rPr>
          <w:spacing w:val="-4"/>
        </w:rPr>
        <w:t> </w:t>
      </w:r>
      <w:r>
        <w:rPr>
          <w:spacing w:val="-8"/>
        </w:rPr>
        <w:t>ketidakpastian</w:t>
      </w:r>
      <w:r>
        <w:rPr>
          <w:spacing w:val="-4"/>
        </w:rPr>
        <w:t> </w:t>
      </w:r>
      <w:r>
        <w:rPr>
          <w:spacing w:val="-8"/>
        </w:rPr>
        <w:t>dan</w:t>
      </w:r>
      <w:r>
        <w:rPr>
          <w:spacing w:val="-3"/>
        </w:rPr>
        <w:t> </w:t>
      </w:r>
      <w:r>
        <w:rPr>
          <w:spacing w:val="-8"/>
        </w:rPr>
        <w:t>kebutuhan</w:t>
      </w:r>
      <w:r>
        <w:rPr>
          <w:spacing w:val="-4"/>
        </w:rPr>
        <w:t> </w:t>
      </w:r>
      <w:r>
        <w:rPr>
          <w:spacing w:val="-8"/>
        </w:rPr>
        <w:t>untuk </w:t>
      </w:r>
      <w:r>
        <w:rPr/>
        <w:t>menutupi</w:t>
      </w:r>
      <w:r>
        <w:rPr>
          <w:spacing w:val="-6"/>
        </w:rPr>
        <w:t> </w:t>
      </w:r>
      <w:r>
        <w:rPr/>
        <w:t>ketidakhadiran</w:t>
      </w:r>
      <w:r>
        <w:rPr>
          <w:spacing w:val="-6"/>
        </w:rPr>
        <w:t> </w:t>
      </w:r>
      <w:r>
        <w:rPr/>
        <w:t>rekan</w:t>
      </w:r>
      <w:r>
        <w:rPr>
          <w:spacing w:val="-6"/>
        </w:rPr>
        <w:t> </w:t>
      </w:r>
      <w:r>
        <w:rPr/>
        <w:t>kerja,</w:t>
      </w:r>
      <w:r>
        <w:rPr>
          <w:spacing w:val="-6"/>
        </w:rPr>
        <w:t> </w:t>
      </w:r>
      <w:r>
        <w:rPr/>
        <w:t>sehingga</w:t>
      </w:r>
      <w:r>
        <w:rPr>
          <w:spacing w:val="-7"/>
        </w:rPr>
        <w:t> </w:t>
      </w:r>
      <w:r>
        <w:rPr/>
        <w:t>kehilangan</w:t>
      </w:r>
      <w:r>
        <w:rPr>
          <w:spacing w:val="-6"/>
        </w:rPr>
        <w:t> </w:t>
      </w:r>
      <w:r>
        <w:rPr/>
        <w:t>fokus</w:t>
      </w:r>
      <w:r>
        <w:rPr>
          <w:spacing w:val="-6"/>
        </w:rPr>
        <w:t> </w:t>
      </w:r>
      <w:r>
        <w:rPr/>
        <w:t>pada</w:t>
      </w:r>
      <w:r>
        <w:rPr>
          <w:spacing w:val="-6"/>
        </w:rPr>
        <w:t> </w:t>
      </w:r>
      <w:r>
        <w:rPr/>
        <w:t>pekerjaan</w:t>
      </w:r>
      <w:r>
        <w:rPr>
          <w:spacing w:val="-6"/>
        </w:rPr>
        <w:t> </w:t>
      </w:r>
      <w:r>
        <w:rPr/>
        <w:t>utama</w:t>
      </w:r>
      <w:r>
        <w:rPr>
          <w:spacing w:val="-7"/>
        </w:rPr>
        <w:t> </w:t>
      </w:r>
      <w:r>
        <w:rPr/>
        <w:t>mereka. </w:t>
      </w:r>
      <w:r>
        <w:rPr>
          <w:w w:val="90"/>
        </w:rPr>
        <w:t>Penelitian ini bertujuan untuk menjelaskan dan membuktikan hipotesos mengenai adakah pengaruh dari job crafting, work engagement, serta kinerja karyawan di Pink Kiss. Penelitian ini menggunakan metode kuantitatif dengan pengambilan sampel jenuh. Teknik analisais yang diguanakan adalah SPSS dan Partial Least Square yang diolah dengan program SmartPLS 3.0 Hasil penelitian yang diperoleh diketahui bahwa job crafting tidak berpengaruh terhadap work engagement, job crafting juga tidak berpengaruh terhadap </w:t>
      </w:r>
      <w:r>
        <w:rPr>
          <w:spacing w:val="-6"/>
        </w:rPr>
        <w:t>kinerja karyawan. Work engagement memiliki pengaruh positif terhadap kinerja karyawan, tetapi work </w:t>
      </w:r>
      <w:r>
        <w:rPr>
          <w:w w:val="90"/>
        </w:rPr>
        <w:t>engagement tidak mampu memediasi pengaruh dari job crafting terhadap kinerja karyawan.</w:t>
      </w:r>
    </w:p>
    <w:p>
      <w:pPr>
        <w:pStyle w:val="BodyText"/>
        <w:rPr>
          <w:sz w:val="20"/>
        </w:rPr>
      </w:pPr>
    </w:p>
    <w:p>
      <w:pPr>
        <w:pStyle w:val="BodyText"/>
        <w:rPr>
          <w:sz w:val="20"/>
        </w:rPr>
      </w:pPr>
    </w:p>
    <w:p>
      <w:pPr>
        <w:pStyle w:val="BodyText"/>
        <w:spacing w:before="103"/>
        <w:rPr>
          <w:sz w:val="20"/>
        </w:rPr>
      </w:pPr>
    </w:p>
    <w:p>
      <w:pPr>
        <w:spacing w:before="0"/>
        <w:ind w:left="16" w:right="0" w:firstLine="0"/>
        <w:jc w:val="left"/>
        <w:rPr>
          <w:sz w:val="22"/>
        </w:rPr>
      </w:pPr>
      <w:r>
        <w:rPr/>
        <w:drawing>
          <wp:inline distT="0" distB="0" distL="0" distR="0">
            <wp:extent cx="650813" cy="10021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50813" cy="100210"/>
                    </a:xfrm>
                    <a:prstGeom prst="rect">
                      <a:avLst/>
                    </a:prstGeom>
                  </pic:spPr>
                </pic:pic>
              </a:graphicData>
            </a:graphic>
          </wp:inline>
        </w:drawing>
      </w:r>
      <w:r>
        <w:rPr/>
      </w:r>
      <w:r>
        <w:rPr>
          <w:rFonts w:ascii="Times New Roman"/>
          <w:spacing w:val="5"/>
          <w:sz w:val="20"/>
        </w:rPr>
        <w:t> </w:t>
      </w:r>
      <w:r>
        <w:rPr>
          <w:rFonts w:ascii="Arial"/>
          <w:i/>
          <w:spacing w:val="-28"/>
          <w:w w:val="85"/>
          <w:sz w:val="23"/>
        </w:rPr>
        <w:t>JobCrafting,WorkEngagement</w:t>
      </w:r>
      <w:r>
        <w:rPr>
          <w:spacing w:val="-28"/>
          <w:w w:val="85"/>
          <w:sz w:val="22"/>
        </w:rPr>
        <w:t>,</w:t>
      </w:r>
      <w:r>
        <w:rPr>
          <w:spacing w:val="-3"/>
          <w:sz w:val="22"/>
        </w:rPr>
        <w:t> </w:t>
      </w:r>
      <w:r>
        <w:rPr>
          <w:spacing w:val="-28"/>
          <w:w w:val="85"/>
          <w:sz w:val="22"/>
        </w:rPr>
        <w:t>Kinerja,</w:t>
      </w:r>
      <w:r>
        <w:rPr>
          <w:spacing w:val="-3"/>
          <w:sz w:val="22"/>
        </w:rPr>
        <w:t> </w:t>
      </w:r>
      <w:r>
        <w:rPr>
          <w:spacing w:val="-28"/>
          <w:w w:val="85"/>
          <w:sz w:val="22"/>
        </w:rPr>
        <w:t>Pink</w:t>
      </w:r>
      <w:r>
        <w:rPr>
          <w:spacing w:val="-3"/>
          <w:sz w:val="22"/>
        </w:rPr>
        <w:t> </w:t>
      </w:r>
      <w:r>
        <w:rPr>
          <w:spacing w:val="-28"/>
          <w:w w:val="85"/>
          <w:sz w:val="22"/>
        </w:rPr>
        <w:t>Kiss</w:t>
      </w:r>
    </w:p>
    <w:sectPr>
      <w:type w:val="continuous"/>
      <w:pgSz w:w="12240" w:h="15840"/>
      <w:pgMar w:top="148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2025-01-23T03:41:35Z</dcterms:created>
  <dcterms:modified xsi:type="dcterms:W3CDTF">2025-01-23T03:41:35Z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Producer">
    <vt:lpwstr>Skia/PDF m112</vt:lpwstr>
  </property>
  <property fmtid="{D5CDD505-2E9C-101B-9397-08002B2CF9AE}" pid="4" name="LastSaved">
    <vt:filetime>2025-01-23T00:00:00Z</vt:filetime>
  </property>
</Properties>
</file>