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D2A" w:rsidRDefault="004F0D2A" w:rsidP="004F0D2A">
      <w:pPr>
        <w:pStyle w:val="Heading1"/>
        <w:ind w:left="2900"/>
      </w:pPr>
      <w:r>
        <w:rPr>
          <w:spacing w:val="-2"/>
        </w:rPr>
        <w:t>ABSTRAKSI</w:t>
      </w:r>
    </w:p>
    <w:p w:rsidR="004F0D2A" w:rsidRDefault="004F0D2A" w:rsidP="004F0D2A">
      <w:pPr>
        <w:pStyle w:val="BodyText"/>
        <w:spacing w:before="315" w:line="480" w:lineRule="auto"/>
        <w:ind w:left="1268" w:right="1259"/>
        <w:jc w:val="both"/>
      </w:pP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bertujuan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menentukan</w:t>
      </w:r>
      <w:r>
        <w:rPr>
          <w:spacing w:val="-15"/>
        </w:rPr>
        <w:t xml:space="preserve"> </w:t>
      </w:r>
      <w:r>
        <w:t>tingkat</w:t>
      </w:r>
      <w:r>
        <w:rPr>
          <w:spacing w:val="-15"/>
        </w:rPr>
        <w:t xml:space="preserve"> </w:t>
      </w:r>
      <w:r>
        <w:t>Pengaruh</w:t>
      </w:r>
      <w:r>
        <w:rPr>
          <w:spacing w:val="-15"/>
        </w:rPr>
        <w:t xml:space="preserve"> </w:t>
      </w:r>
      <w:r>
        <w:t>Kesadaran</w:t>
      </w:r>
      <w:r>
        <w:rPr>
          <w:spacing w:val="-15"/>
        </w:rPr>
        <w:t xml:space="preserve"> </w:t>
      </w:r>
      <w:r>
        <w:t>Mode,</w:t>
      </w:r>
      <w:r>
        <w:rPr>
          <w:spacing w:val="-15"/>
        </w:rPr>
        <w:t xml:space="preserve"> </w:t>
      </w:r>
      <w:r>
        <w:t>Citra Merek, dan</w:t>
      </w:r>
      <w:r>
        <w:rPr>
          <w:spacing w:val="80"/>
        </w:rPr>
        <w:t xml:space="preserve"> </w:t>
      </w:r>
      <w:r>
        <w:t>Pengetahuan Produk secara parsial dan simultan Terhadap Kepuasan Pelanggan. Prosedur penelitian menggunakan analisa regresi linier berganda dengan jumlah ukuran sampel sebesar 92 responden. Temuan yang dihasilkan bahwa</w:t>
      </w:r>
      <w:r>
        <w:rPr>
          <w:spacing w:val="-15"/>
        </w:rPr>
        <w:t xml:space="preserve"> </w:t>
      </w:r>
      <w:r>
        <w:t>kesadaran</w:t>
      </w:r>
      <w:r>
        <w:rPr>
          <w:spacing w:val="-14"/>
        </w:rPr>
        <w:t xml:space="preserve"> </w:t>
      </w:r>
      <w:r>
        <w:t>mode</w:t>
      </w:r>
      <w:r>
        <w:rPr>
          <w:spacing w:val="-15"/>
        </w:rPr>
        <w:t xml:space="preserve"> </w:t>
      </w:r>
      <w:r>
        <w:t>berpengaruh</w:t>
      </w:r>
      <w:r>
        <w:rPr>
          <w:spacing w:val="-15"/>
        </w:rPr>
        <w:t xml:space="preserve"> </w:t>
      </w:r>
      <w:r>
        <w:t>signifikan</w:t>
      </w:r>
      <w:r>
        <w:rPr>
          <w:spacing w:val="-14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kepuasan</w:t>
      </w:r>
      <w:r>
        <w:rPr>
          <w:spacing w:val="80"/>
        </w:rPr>
        <w:t xml:space="preserve"> </w:t>
      </w:r>
      <w:r>
        <w:t>konsumen</w:t>
      </w:r>
      <w:r>
        <w:rPr>
          <w:spacing w:val="-14"/>
        </w:rPr>
        <w:t xml:space="preserve"> </w:t>
      </w:r>
      <w:r>
        <w:t xml:space="preserve">pada </w:t>
      </w:r>
      <w:r>
        <w:rPr>
          <w:i/>
        </w:rPr>
        <w:t>brand</w:t>
      </w:r>
      <w:r>
        <w:rPr>
          <w:i/>
          <w:spacing w:val="-7"/>
        </w:rPr>
        <w:t xml:space="preserve"> </w:t>
      </w:r>
      <w:r>
        <w:t>Hvntart</w:t>
      </w:r>
      <w:r>
        <w:rPr>
          <w:spacing w:val="-4"/>
        </w:rPr>
        <w:t xml:space="preserve"> </w:t>
      </w:r>
      <w:r>
        <w:t>Kediri</w:t>
      </w:r>
      <w:r>
        <w:rPr>
          <w:spacing w:val="-4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parsial</w:t>
      </w:r>
      <w:r>
        <w:rPr>
          <w:spacing w:val="-3"/>
        </w:rPr>
        <w:t xml:space="preserve"> </w:t>
      </w:r>
      <w:r>
        <w:t>sebesar</w:t>
      </w:r>
      <w:r>
        <w:rPr>
          <w:spacing w:val="-5"/>
        </w:rPr>
        <w:t xml:space="preserve"> </w:t>
      </w:r>
      <w:r>
        <w:t>2,976</w:t>
      </w:r>
      <w:r>
        <w:rPr>
          <w:spacing w:val="-5"/>
        </w:rPr>
        <w:t xml:space="preserve"> </w:t>
      </w:r>
      <w:r>
        <w:t>satuan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rPr>
          <w:spacing w:val="-2"/>
        </w:rPr>
        <w:t>0,004</w:t>
      </w:r>
    </w:p>
    <w:p w:rsidR="004F0D2A" w:rsidRDefault="004F0D2A" w:rsidP="004F0D2A">
      <w:pPr>
        <w:pStyle w:val="BodyText"/>
        <w:spacing w:before="1" w:line="480" w:lineRule="auto"/>
        <w:ind w:left="1268" w:right="1260"/>
        <w:jc w:val="both"/>
      </w:pPr>
      <w:r>
        <w:t>&lt; 0,05. Citra Merek berpengaruh signifikan terhadap kepuasan konsumen pada Hvnart</w:t>
      </w:r>
      <w:r>
        <w:rPr>
          <w:spacing w:val="-10"/>
        </w:rPr>
        <w:t xml:space="preserve"> </w:t>
      </w:r>
      <w:r>
        <w:t>Kediri</w:t>
      </w:r>
      <w:r>
        <w:rPr>
          <w:spacing w:val="-9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parsial</w:t>
      </w:r>
      <w:r>
        <w:rPr>
          <w:spacing w:val="-10"/>
        </w:rPr>
        <w:t xml:space="preserve"> </w:t>
      </w:r>
      <w:r>
        <w:t>sebesar</w:t>
      </w:r>
      <w:r>
        <w:rPr>
          <w:spacing w:val="-10"/>
        </w:rPr>
        <w:t xml:space="preserve"> </w:t>
      </w:r>
      <w:r>
        <w:t>2,311</w:t>
      </w:r>
      <w:r>
        <w:rPr>
          <w:spacing w:val="-10"/>
        </w:rPr>
        <w:t xml:space="preserve"> </w:t>
      </w:r>
      <w:r>
        <w:t>satuan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signifikansi</w:t>
      </w:r>
      <w:r>
        <w:rPr>
          <w:spacing w:val="-9"/>
        </w:rPr>
        <w:t xml:space="preserve"> </w:t>
      </w:r>
      <w:r>
        <w:t>0,023</w:t>
      </w:r>
      <w:r>
        <w:rPr>
          <w:spacing w:val="-6"/>
        </w:rPr>
        <w:t xml:space="preserve"> </w:t>
      </w:r>
      <w:r>
        <w:t>&lt;</w:t>
      </w:r>
      <w:r>
        <w:rPr>
          <w:spacing w:val="-11"/>
        </w:rPr>
        <w:t xml:space="preserve"> </w:t>
      </w:r>
      <w:r>
        <w:t xml:space="preserve">0,05. Pengetahuan produk tidak berpengaruh signifikan terhadap kepuasan konsumen pada </w:t>
      </w:r>
      <w:r>
        <w:rPr>
          <w:i/>
        </w:rPr>
        <w:t xml:space="preserve">brand </w:t>
      </w:r>
      <w:r>
        <w:t>Hvnart Kediri secara parsial sebesar 1,860 satuan dengan signifikansi 0,066</w:t>
      </w:r>
      <w:r>
        <w:rPr>
          <w:spacing w:val="-15"/>
        </w:rPr>
        <w:t xml:space="preserve"> </w:t>
      </w:r>
      <w:r>
        <w:t>&gt;</w:t>
      </w:r>
      <w:r>
        <w:rPr>
          <w:spacing w:val="-15"/>
        </w:rPr>
        <w:t xml:space="preserve"> </w:t>
      </w:r>
      <w:r>
        <w:t>0,05.</w:t>
      </w:r>
      <w:r>
        <w:rPr>
          <w:spacing w:val="-15"/>
        </w:rPr>
        <w:t xml:space="preserve"> </w:t>
      </w:r>
      <w:r>
        <w:t>Kesadaran</w:t>
      </w:r>
      <w:r>
        <w:rPr>
          <w:spacing w:val="-15"/>
        </w:rPr>
        <w:t xml:space="preserve"> </w:t>
      </w:r>
      <w:r>
        <w:t>Mode,</w:t>
      </w:r>
      <w:r>
        <w:rPr>
          <w:spacing w:val="-15"/>
        </w:rPr>
        <w:t xml:space="preserve"> </w:t>
      </w:r>
      <w:r>
        <w:t>Citra</w:t>
      </w:r>
      <w:r>
        <w:rPr>
          <w:spacing w:val="-15"/>
        </w:rPr>
        <w:t xml:space="preserve"> </w:t>
      </w:r>
      <w:r>
        <w:t>Merek,</w:t>
      </w:r>
      <w:r>
        <w:rPr>
          <w:spacing w:val="-15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Pengetahuan</w:t>
      </w:r>
      <w:r>
        <w:rPr>
          <w:spacing w:val="-15"/>
        </w:rPr>
        <w:t xml:space="preserve"> </w:t>
      </w:r>
      <w:r>
        <w:t>Produk</w:t>
      </w:r>
      <w:r>
        <w:rPr>
          <w:spacing w:val="-15"/>
        </w:rPr>
        <w:t xml:space="preserve"> </w:t>
      </w:r>
      <w:r>
        <w:t xml:space="preserve">berpengaruh signifikan Terhadap Kepuasan Pelanggan pada </w:t>
      </w:r>
      <w:r>
        <w:rPr>
          <w:i/>
        </w:rPr>
        <w:t xml:space="preserve">brand </w:t>
      </w:r>
      <w:r>
        <w:t>Hvntart Kediri secara simultan sebesar 5,001 dengan signifikansi 0,003 &lt; 0,05.</w:t>
      </w:r>
    </w:p>
    <w:p w:rsidR="004F0D2A" w:rsidRDefault="004F0D2A" w:rsidP="004F0D2A">
      <w:pPr>
        <w:pStyle w:val="BodyText"/>
        <w:spacing w:before="161"/>
        <w:ind w:left="1268"/>
        <w:jc w:val="both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citra</w:t>
      </w:r>
      <w:r>
        <w:rPr>
          <w:spacing w:val="-3"/>
        </w:rPr>
        <w:t xml:space="preserve"> </w:t>
      </w:r>
      <w:r>
        <w:t>merek;</w:t>
      </w:r>
      <w:r>
        <w:rPr>
          <w:spacing w:val="1"/>
        </w:rPr>
        <w:t xml:space="preserve"> </w:t>
      </w:r>
      <w:r>
        <w:t>hvntart;</w:t>
      </w:r>
      <w:r>
        <w:rPr>
          <w:spacing w:val="-2"/>
        </w:rPr>
        <w:t xml:space="preserve"> </w:t>
      </w:r>
      <w:r>
        <w:t>kepuasan;</w:t>
      </w:r>
      <w:r>
        <w:rPr>
          <w:spacing w:val="-1"/>
        </w:rPr>
        <w:t xml:space="preserve"> </w:t>
      </w:r>
      <w:r>
        <w:t>kesadaran</w:t>
      </w:r>
      <w:r>
        <w:rPr>
          <w:spacing w:val="-2"/>
        </w:rPr>
        <w:t xml:space="preserve"> </w:t>
      </w:r>
      <w:r>
        <w:t>mode;</w:t>
      </w:r>
      <w:r>
        <w:rPr>
          <w:spacing w:val="-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rPr>
          <w:spacing w:val="-2"/>
        </w:rPr>
        <w:t>produk</w:t>
      </w:r>
    </w:p>
    <w:p w:rsidR="001E2912" w:rsidRDefault="001E2912">
      <w:bookmarkStart w:id="0" w:name="_GoBack"/>
      <w:bookmarkEnd w:id="0"/>
    </w:p>
    <w:sectPr w:rsidR="001E2912" w:rsidSect="0023706F">
      <w:pgSz w:w="12190" w:h="15880" w:code="1"/>
      <w:pgMar w:top="1560" w:right="880" w:bottom="720" w:left="880" w:header="669" w:footer="52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A"/>
    <w:rsid w:val="001659F5"/>
    <w:rsid w:val="001E2912"/>
    <w:rsid w:val="0023706F"/>
    <w:rsid w:val="0036449F"/>
    <w:rsid w:val="004F0D2A"/>
    <w:rsid w:val="00715421"/>
    <w:rsid w:val="007767D6"/>
    <w:rsid w:val="00A45FDF"/>
    <w:rsid w:val="00B614D5"/>
    <w:rsid w:val="00C911BF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2E09-E972-4028-9F96-F1A8ADF8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0D2A"/>
    <w:pPr>
      <w:widowControl w:val="0"/>
      <w:autoSpaceDE w:val="0"/>
      <w:autoSpaceDN w:val="0"/>
      <w:spacing w:before="1" w:after="0" w:line="240" w:lineRule="auto"/>
      <w:ind w:left="1209" w:right="28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2A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4F0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0D2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2024-09-10T03:59:00Z</dcterms:created>
  <dcterms:modified xsi:type="dcterms:W3CDTF">2024-09-10T04:00:00Z</dcterms:modified>
</cp:coreProperties>
</file>