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spacing w:lineRule="auto" w:line="276"/>
        <w:jc w:val="center"/>
        <w:rPr/>
      </w:pPr>
      <w:bookmarkStart w:id="0" w:name="_GoBack"/>
      <w:bookmarkEnd w:id="0"/>
      <w:r>
        <w:rPr>
          <w:rFonts w:ascii="Book Antiqua" w:cs="Times New Roman" w:eastAsia="Calibri" w:hAnsi="Book Antiqua" w:hint="default"/>
          <w:b/>
          <w:bCs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ID" w:eastAsia="en-US"/>
        </w:rPr>
        <w:t>Abstraksi</w:t>
      </w:r>
    </w:p>
    <w:p>
      <w:pPr>
        <w:spacing w:lineRule="auto" w:line="276"/>
        <w:ind w:firstLine="720"/>
        <w:jc w:val="both"/>
        <w:rPr/>
      </w:pPr>
      <w:r>
        <w:rPr>
          <w:rFonts w:ascii="Book Antiqua" w:cs="Times New Roman" w:eastAsia="Calibri" w:hAnsi="Book Antiqua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ID" w:eastAsia="en-US"/>
        </w:rPr>
        <w:t>Penelitian</w:t>
      </w:r>
      <w:r>
        <w:rPr>
          <w:rFonts w:ascii="Book Antiqua" w:cs="Times New Roman" w:eastAsia="Calibri" w:hAnsi="Book Antiqua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Book Antiqua" w:cs="Times New Roman" w:eastAsia="Calibri" w:hAnsi="Book Antiqua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ID" w:eastAsia="en-US"/>
        </w:rPr>
        <w:t>ini</w:t>
      </w:r>
      <w:r>
        <w:rPr>
          <w:rFonts w:ascii="Book Antiqua" w:cs="Times New Roman" w:eastAsia="Calibri" w:hAnsi="Book Antiqua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Book Antiqua" w:cs="Times New Roman" w:eastAsia="Calibri" w:hAnsi="Book Antiqua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ID" w:eastAsia="en-US"/>
        </w:rPr>
        <w:t>bertujuan</w:t>
      </w:r>
      <w:r>
        <w:rPr>
          <w:rFonts w:ascii="Book Antiqua" w:cs="Times New Roman" w:eastAsia="Calibri" w:hAnsi="Book Antiqua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Book Antiqua" w:cs="Times New Roman" w:eastAsia="Calibri" w:hAnsi="Book Antiqua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ID" w:eastAsia="en-US"/>
        </w:rPr>
        <w:t>untuk</w:t>
      </w:r>
      <w:r>
        <w:rPr>
          <w:rFonts w:ascii="Book Antiqua" w:cs="Times New Roman" w:eastAsia="Calibri" w:hAnsi="Book Antiqua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Book Antiqua" w:cs="Times New Roman" w:eastAsia="Calibri" w:hAnsi="Book Antiqua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ID" w:eastAsia="en-US"/>
        </w:rPr>
        <w:t>mengetahui</w:t>
      </w:r>
      <w:r>
        <w:rPr>
          <w:rFonts w:ascii="Book Antiqua" w:cs="Times New Roman" w:eastAsia="Calibri" w:hAnsi="Book Antiqua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Book Antiqua" w:cs="Times New Roman" w:eastAsia="Calibri" w:hAnsi="Book Antiqua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ID" w:eastAsia="en-US"/>
        </w:rPr>
        <w:t>tentang</w:t>
      </w:r>
      <w:r>
        <w:rPr>
          <w:rFonts w:ascii="Book Antiqua" w:cs="Times New Roman" w:eastAsia="Calibri" w:hAnsi="Book Antiqua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Book Antiqua" w:cs="Times New Roman" w:eastAsia="Calibri" w:hAnsi="Book Antiqua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ID" w:eastAsia="en-US"/>
        </w:rPr>
        <w:t>pengaruh</w:t>
      </w:r>
      <w:r>
        <w:rPr>
          <w:rFonts w:ascii="Book Antiqua" w:cs="Times New Roman" w:eastAsia="Calibri" w:hAnsi="Book Antiqua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Book Antiqua" w:cs="Times New Roman" w:eastAsia="Calibri" w:hAnsi="Book Antiqua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ID" w:eastAsia="en-US"/>
        </w:rPr>
        <w:t>variabel</w:t>
      </w:r>
      <w:r>
        <w:rPr>
          <w:rFonts w:ascii="Book Antiqua" w:cs="Times New Roman" w:eastAsia="Calibri" w:hAnsi="Book Antiqua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Book Antiqua" w:cs="Times New Roman" w:eastAsia="Calibri" w:hAnsi="Book Antiqua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ID" w:eastAsia="en-US"/>
        </w:rPr>
        <w:t>bebas</w:t>
      </w:r>
      <w:r>
        <w:rPr>
          <w:rFonts w:ascii="Book Antiqua" w:cs="Times New Roman" w:eastAsia="Calibri" w:hAnsi="Book Antiqua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Book Antiqua" w:cs="Times New Roman" w:eastAsia="Calibri" w:hAnsi="Book Antiqua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ID" w:eastAsia="en-US"/>
        </w:rPr>
        <w:t>Harga,</w:t>
      </w:r>
      <w:r>
        <w:rPr>
          <w:rFonts w:ascii="Book Antiqua" w:cs="Times New Roman" w:eastAsia="Calibri" w:hAnsi="Book Antiqua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Book Antiqua" w:cs="Times New Roman" w:eastAsia="Calibri" w:hAnsi="Book Antiqua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ID" w:eastAsia="en-US"/>
        </w:rPr>
        <w:t>Lokasi,</w:t>
      </w:r>
      <w:r>
        <w:rPr>
          <w:rFonts w:ascii="Book Antiqua" w:cs="Times New Roman" w:eastAsia="Calibri" w:hAnsi="Book Antiqua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Book Antiqua" w:cs="Times New Roman" w:eastAsia="Calibri" w:hAnsi="Book Antiqua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ID" w:eastAsia="en-US"/>
        </w:rPr>
        <w:t>dan</w:t>
      </w:r>
      <w:r>
        <w:rPr>
          <w:rFonts w:ascii="Book Antiqua" w:cs="Times New Roman" w:eastAsia="Calibri" w:hAnsi="Book Antiqua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Book Antiqua" w:cs="Times New Roman" w:eastAsia="Calibri" w:hAnsi="Book Antiqua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ID" w:eastAsia="en-US"/>
        </w:rPr>
        <w:t>Kelengkapan</w:t>
      </w:r>
      <w:r>
        <w:rPr>
          <w:rFonts w:ascii="Book Antiqua" w:cs="Times New Roman" w:eastAsia="Calibri" w:hAnsi="Book Antiqua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Book Antiqua" w:cs="Times New Roman" w:eastAsia="Calibri" w:hAnsi="Book Antiqua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ID" w:eastAsia="en-US"/>
        </w:rPr>
        <w:t>Produk</w:t>
      </w:r>
      <w:r>
        <w:rPr>
          <w:rFonts w:ascii="Book Antiqua" w:cs="Times New Roman" w:eastAsia="Calibri" w:hAnsi="Book Antiqua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Book Antiqua" w:cs="Times New Roman" w:eastAsia="Calibri" w:hAnsi="Book Antiqua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ID" w:eastAsia="en-US"/>
        </w:rPr>
        <w:t>terhadap</w:t>
      </w:r>
      <w:r>
        <w:rPr>
          <w:rFonts w:ascii="Book Antiqua" w:cs="Times New Roman" w:eastAsia="Calibri" w:hAnsi="Book Antiqua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Book Antiqua" w:cs="Times New Roman" w:eastAsia="Calibri" w:hAnsi="Book Antiqua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ID" w:eastAsia="en-US"/>
        </w:rPr>
        <w:t>variabel</w:t>
      </w:r>
      <w:r>
        <w:rPr>
          <w:rFonts w:ascii="Book Antiqua" w:cs="Times New Roman" w:eastAsia="Calibri" w:hAnsi="Book Antiqua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Book Antiqua" w:cs="Times New Roman" w:eastAsia="Calibri" w:hAnsi="Book Antiqua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ID" w:eastAsia="en-US"/>
        </w:rPr>
        <w:t>terikat</w:t>
      </w:r>
      <w:r>
        <w:rPr>
          <w:rFonts w:ascii="Book Antiqua" w:cs="Times New Roman" w:eastAsia="Calibri" w:hAnsi="Book Antiqua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Book Antiqua" w:cs="Times New Roman" w:eastAsia="Calibri" w:hAnsi="Book Antiqua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ID" w:eastAsia="en-US"/>
        </w:rPr>
        <w:t>yaitu</w:t>
      </w:r>
      <w:r>
        <w:rPr>
          <w:rFonts w:ascii="Book Antiqua" w:cs="Times New Roman" w:eastAsia="Calibri" w:hAnsi="Book Antiqua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Book Antiqua" w:cs="Times New Roman" w:eastAsia="Calibri" w:hAnsi="Book Antiqua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ID" w:eastAsia="en-US"/>
        </w:rPr>
        <w:t>Keputusan</w:t>
      </w:r>
      <w:r>
        <w:rPr>
          <w:rFonts w:ascii="Book Antiqua" w:cs="Times New Roman" w:eastAsia="Calibri" w:hAnsi="Book Antiqua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Book Antiqua" w:cs="Times New Roman" w:eastAsia="Calibri" w:hAnsi="Book Antiqua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ID" w:eastAsia="en-US"/>
        </w:rPr>
        <w:t>Pembelian</w:t>
      </w:r>
      <w:r>
        <w:rPr>
          <w:rFonts w:ascii="Book Antiqua" w:cs="Times New Roman" w:eastAsia="Calibri" w:hAnsi="Book Antiqua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Book Antiqua" w:cs="Times New Roman" w:eastAsia="Calibri" w:hAnsi="Book Antiqua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ID" w:eastAsia="en-US"/>
        </w:rPr>
        <w:t>Pada</w:t>
      </w:r>
      <w:r>
        <w:rPr>
          <w:rFonts w:ascii="Book Antiqua" w:cs="Times New Roman" w:eastAsia="Calibri" w:hAnsi="Book Antiqua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Book Antiqua" w:cs="Times New Roman" w:eastAsia="Calibri" w:hAnsi="Book Antiqua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ID" w:eastAsia="en-US"/>
        </w:rPr>
        <w:t>Toko</w:t>
      </w:r>
      <w:r>
        <w:rPr>
          <w:rFonts w:ascii="Book Antiqua" w:cs="Times New Roman" w:eastAsia="Calibri" w:hAnsi="Book Antiqua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Book Antiqua" w:cs="Times New Roman" w:eastAsia="Calibri" w:hAnsi="Book Antiqua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ID" w:eastAsia="en-US"/>
        </w:rPr>
        <w:t>Moro</w:t>
      </w:r>
      <w:r>
        <w:rPr>
          <w:rFonts w:ascii="Book Antiqua" w:cs="Times New Roman" w:eastAsia="Calibri" w:hAnsi="Book Antiqua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Book Antiqua" w:cs="Times New Roman" w:eastAsia="Calibri" w:hAnsi="Book Antiqua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ID" w:eastAsia="en-US"/>
        </w:rPr>
        <w:t>Seneng</w:t>
      </w:r>
      <w:r>
        <w:rPr>
          <w:rFonts w:ascii="Book Antiqua" w:cs="Times New Roman" w:eastAsia="Calibri" w:hAnsi="Book Antiqua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Book Antiqua" w:cs="Times New Roman" w:eastAsia="Calibri" w:hAnsi="Book Antiqua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ID" w:eastAsia="en-US"/>
        </w:rPr>
        <w:t>di</w:t>
      </w:r>
      <w:r>
        <w:rPr>
          <w:rFonts w:ascii="Book Antiqua" w:cs="Times New Roman" w:eastAsia="Calibri" w:hAnsi="Book Antiqua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Book Antiqua" w:cs="Times New Roman" w:eastAsia="Calibri" w:hAnsi="Book Antiqua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ID" w:eastAsia="en-US"/>
        </w:rPr>
        <w:t>Jl.</w:t>
      </w:r>
      <w:r>
        <w:rPr>
          <w:rFonts w:ascii="Book Antiqua" w:cs="Times New Roman" w:eastAsia="Calibri" w:hAnsi="Book Antiqua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Book Antiqua" w:cs="Times New Roman" w:eastAsia="Calibri" w:hAnsi="Book Antiqua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ID" w:eastAsia="en-US"/>
        </w:rPr>
        <w:t>Dhoho</w:t>
      </w:r>
      <w:r>
        <w:rPr>
          <w:rFonts w:ascii="Book Antiqua" w:cs="Times New Roman" w:eastAsia="Calibri" w:hAnsi="Book Antiqua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Book Antiqua" w:cs="Times New Roman" w:eastAsia="Calibri" w:hAnsi="Book Antiqua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ID" w:eastAsia="en-US"/>
        </w:rPr>
        <w:t>Kota</w:t>
      </w:r>
      <w:r>
        <w:rPr>
          <w:rFonts w:ascii="Book Antiqua" w:cs="Times New Roman" w:eastAsia="Calibri" w:hAnsi="Book Antiqua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Book Antiqua" w:cs="Times New Roman" w:eastAsia="Calibri" w:hAnsi="Book Antiqua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ID" w:eastAsia="en-US"/>
        </w:rPr>
        <w:t>Kediri.</w:t>
      </w:r>
      <w:r>
        <w:rPr>
          <w:rFonts w:ascii="Book Antiqua" w:cs="Times New Roman" w:eastAsia="Calibri" w:hAnsi="Book Antiqua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Book Antiqua" w:cs="Times New Roman" w:eastAsia="Calibri" w:hAnsi="Book Antiqua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ID" w:eastAsia="en-US"/>
        </w:rPr>
        <w:t>Teknik</w:t>
      </w:r>
      <w:r>
        <w:rPr>
          <w:rFonts w:ascii="Book Antiqua" w:cs="Times New Roman" w:eastAsia="Calibri" w:hAnsi="Book Antiqua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Book Antiqua" w:cs="Times New Roman" w:eastAsia="Calibri" w:hAnsi="Book Antiqua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ID" w:eastAsia="en-US"/>
        </w:rPr>
        <w:t>analisis</w:t>
      </w:r>
      <w:r>
        <w:rPr>
          <w:rFonts w:ascii="Book Antiqua" w:cs="Times New Roman" w:eastAsia="Calibri" w:hAnsi="Book Antiqua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Book Antiqua" w:cs="Times New Roman" w:eastAsia="Calibri" w:hAnsi="Book Antiqua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ID" w:eastAsia="en-US"/>
        </w:rPr>
        <w:t>yang</w:t>
      </w:r>
      <w:r>
        <w:rPr>
          <w:rFonts w:ascii="Book Antiqua" w:cs="Times New Roman" w:eastAsia="Calibri" w:hAnsi="Book Antiqua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Book Antiqua" w:cs="Times New Roman" w:eastAsia="Calibri" w:hAnsi="Book Antiqua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ID" w:eastAsia="en-US"/>
        </w:rPr>
        <w:t>digunakan</w:t>
      </w:r>
      <w:r>
        <w:rPr>
          <w:rFonts w:ascii="Book Antiqua" w:cs="Times New Roman" w:eastAsia="Calibri" w:hAnsi="Book Antiqua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Book Antiqua" w:cs="Times New Roman" w:eastAsia="Calibri" w:hAnsi="Book Antiqua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ID" w:eastAsia="en-US"/>
        </w:rPr>
        <w:t>adalah</w:t>
      </w:r>
      <w:r>
        <w:rPr>
          <w:rFonts w:ascii="Book Antiqua" w:cs="Times New Roman" w:eastAsia="Calibri" w:hAnsi="Book Antiqua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Book Antiqua" w:cs="Times New Roman" w:eastAsia="Calibri" w:hAnsi="Book Antiqua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ID" w:eastAsia="en-US"/>
        </w:rPr>
        <w:t>uji</w:t>
      </w:r>
      <w:r>
        <w:rPr>
          <w:rFonts w:ascii="Book Antiqua" w:cs="Times New Roman" w:eastAsia="Calibri" w:hAnsi="Book Antiqua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Book Antiqua" w:cs="Times New Roman" w:eastAsia="Calibri" w:hAnsi="Book Antiqua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ID" w:eastAsia="en-US"/>
        </w:rPr>
        <w:t>validitas,</w:t>
      </w:r>
      <w:r>
        <w:rPr>
          <w:rFonts w:ascii="Book Antiqua" w:cs="Times New Roman" w:eastAsia="Calibri" w:hAnsi="Book Antiqua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Book Antiqua" w:cs="Times New Roman" w:eastAsia="Calibri" w:hAnsi="Book Antiqua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ID" w:eastAsia="en-US"/>
        </w:rPr>
        <w:t>uji</w:t>
      </w:r>
      <w:r>
        <w:rPr>
          <w:rFonts w:ascii="Book Antiqua" w:cs="Times New Roman" w:eastAsia="Calibri" w:hAnsi="Book Antiqua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Book Antiqua" w:cs="Times New Roman" w:eastAsia="Calibri" w:hAnsi="Book Antiqua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ID" w:eastAsia="en-US"/>
        </w:rPr>
        <w:t>reliabilitas,</w:t>
      </w:r>
      <w:r>
        <w:rPr>
          <w:rFonts w:ascii="Book Antiqua" w:cs="Times New Roman" w:eastAsia="Calibri" w:hAnsi="Book Antiqua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Book Antiqua" w:cs="Times New Roman" w:eastAsia="Calibri" w:hAnsi="Book Antiqua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ID" w:eastAsia="en-US"/>
        </w:rPr>
        <w:t>uji</w:t>
      </w:r>
      <w:r>
        <w:rPr>
          <w:rFonts w:ascii="Book Antiqua" w:cs="Times New Roman" w:eastAsia="Calibri" w:hAnsi="Book Antiqua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Book Antiqua" w:cs="Times New Roman" w:eastAsia="Calibri" w:hAnsi="Book Antiqua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ID" w:eastAsia="en-US"/>
        </w:rPr>
        <w:t>korelasi,</w:t>
      </w:r>
      <w:r>
        <w:rPr>
          <w:rFonts w:ascii="Book Antiqua" w:cs="Times New Roman" w:eastAsia="Calibri" w:hAnsi="Book Antiqua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Book Antiqua" w:cs="Times New Roman" w:eastAsia="Calibri" w:hAnsi="Book Antiqua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ID" w:eastAsia="en-US"/>
        </w:rPr>
        <w:t>analisis</w:t>
      </w:r>
      <w:r>
        <w:rPr>
          <w:rFonts w:ascii="Book Antiqua" w:cs="Times New Roman" w:eastAsia="Calibri" w:hAnsi="Book Antiqua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Book Antiqua" w:cs="Times New Roman" w:eastAsia="Calibri" w:hAnsi="Book Antiqua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ID" w:eastAsia="en-US"/>
        </w:rPr>
        <w:t>regresi</w:t>
      </w:r>
      <w:r>
        <w:rPr>
          <w:rFonts w:ascii="Book Antiqua" w:cs="Times New Roman" w:eastAsia="Calibri" w:hAnsi="Book Antiqua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Book Antiqua" w:cs="Times New Roman" w:eastAsia="Calibri" w:hAnsi="Book Antiqua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ID" w:eastAsia="en-US"/>
        </w:rPr>
        <w:t>linear</w:t>
      </w:r>
      <w:r>
        <w:rPr>
          <w:rFonts w:ascii="Book Antiqua" w:cs="Times New Roman" w:eastAsia="Calibri" w:hAnsi="Book Antiqua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Book Antiqua" w:cs="Times New Roman" w:eastAsia="Calibri" w:hAnsi="Book Antiqua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ID" w:eastAsia="en-US"/>
        </w:rPr>
        <w:t>berganda,</w:t>
      </w:r>
      <w:r>
        <w:rPr>
          <w:rFonts w:ascii="Book Antiqua" w:cs="Times New Roman" w:eastAsia="Calibri" w:hAnsi="Book Antiqua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Book Antiqua" w:cs="Times New Roman" w:eastAsia="Calibri" w:hAnsi="Book Antiqua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ID" w:eastAsia="en-US"/>
        </w:rPr>
        <w:t>uji</w:t>
      </w:r>
      <w:r>
        <w:rPr>
          <w:rFonts w:ascii="Book Antiqua" w:cs="Times New Roman" w:eastAsia="Calibri" w:hAnsi="Book Antiqua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Book Antiqua" w:cs="Times New Roman" w:eastAsia="Calibri" w:hAnsi="Book Antiqua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ID" w:eastAsia="en-US"/>
        </w:rPr>
        <w:t>t</w:t>
      </w:r>
      <w:r>
        <w:rPr>
          <w:rFonts w:ascii="Book Antiqua" w:cs="Times New Roman" w:eastAsia="Calibri" w:hAnsi="Book Antiqua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Book Antiqua" w:cs="Times New Roman" w:eastAsia="Calibri" w:hAnsi="Book Antiqua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ID" w:eastAsia="en-US"/>
        </w:rPr>
        <w:t>(parsial),</w:t>
      </w:r>
      <w:r>
        <w:rPr>
          <w:rFonts w:ascii="Book Antiqua" w:cs="Times New Roman" w:eastAsia="Calibri" w:hAnsi="Book Antiqua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Book Antiqua" w:cs="Times New Roman" w:eastAsia="Calibri" w:hAnsi="Book Antiqua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ID" w:eastAsia="en-US"/>
        </w:rPr>
        <w:t>uji</w:t>
      </w:r>
      <w:r>
        <w:rPr>
          <w:rFonts w:ascii="Book Antiqua" w:cs="Times New Roman" w:eastAsia="Calibri" w:hAnsi="Book Antiqua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Book Antiqua" w:cs="Times New Roman" w:eastAsia="Calibri" w:hAnsi="Book Antiqua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ID" w:eastAsia="en-US"/>
        </w:rPr>
        <w:t>f</w:t>
      </w:r>
      <w:r>
        <w:rPr>
          <w:rFonts w:ascii="Book Antiqua" w:cs="Times New Roman" w:eastAsia="Calibri" w:hAnsi="Book Antiqua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Book Antiqua" w:cs="Times New Roman" w:eastAsia="Calibri" w:hAnsi="Book Antiqua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ID" w:eastAsia="en-US"/>
        </w:rPr>
        <w:t>(simultan)</w:t>
      </w:r>
      <w:r>
        <w:rPr>
          <w:rFonts w:ascii="Book Antiqua" w:cs="Times New Roman" w:eastAsia="Calibri" w:hAnsi="Book Antiqua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Book Antiqua" w:cs="Times New Roman" w:eastAsia="Calibri" w:hAnsi="Book Antiqua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ID" w:eastAsia="en-US"/>
        </w:rPr>
        <w:t>dan</w:t>
      </w:r>
      <w:r>
        <w:rPr>
          <w:rFonts w:ascii="Book Antiqua" w:cs="Times New Roman" w:eastAsia="Calibri" w:hAnsi="Book Antiqua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Book Antiqua" w:cs="Times New Roman" w:eastAsia="Calibri" w:hAnsi="Book Antiqua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ID" w:eastAsia="en-US"/>
        </w:rPr>
        <w:t>koefisien</w:t>
      </w:r>
      <w:r>
        <w:rPr>
          <w:rFonts w:ascii="Book Antiqua" w:cs="Times New Roman" w:eastAsia="Calibri" w:hAnsi="Book Antiqua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Book Antiqua" w:cs="Times New Roman" w:eastAsia="Calibri" w:hAnsi="Book Antiqua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ID" w:eastAsia="en-US"/>
        </w:rPr>
        <w:t>determinasi</w:t>
      </w:r>
      <w:r>
        <w:rPr>
          <w:rFonts w:ascii="Book Antiqua" w:cs="Times New Roman" w:eastAsia="Calibri" w:hAnsi="Book Antiqua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Book Antiqua" w:cs="Times New Roman" w:eastAsia="Calibri" w:hAnsi="Book Antiqua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ID" w:eastAsia="en-US"/>
        </w:rPr>
        <w:t>R</w:t>
      </w:r>
      <w:r>
        <w:rPr>
          <w:rFonts w:ascii="Book Antiqua" w:cs="Times New Roman" w:eastAsia="Calibri" w:hAnsi="Book Antiqua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superscript"/>
          <w:em w:val="none"/>
          <w:lang w:val="en-ID" w:eastAsia="en-US"/>
        </w:rPr>
        <w:t>2</w:t>
      </w:r>
      <w:r>
        <w:rPr>
          <w:rFonts w:ascii="Book Antiqua" w:cs="Times New Roman" w:eastAsia="Calibri" w:hAnsi="Book Antiqua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Book Antiqua" w:cs="Times New Roman" w:eastAsia="Calibri" w:hAnsi="Book Antiqua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ID" w:eastAsia="en-US"/>
        </w:rPr>
        <w:t>dengan</w:t>
      </w:r>
      <w:r>
        <w:rPr>
          <w:rFonts w:ascii="Book Antiqua" w:cs="Times New Roman" w:eastAsia="Calibri" w:hAnsi="Book Antiqua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Book Antiqua" w:cs="Times New Roman" w:eastAsia="Calibri" w:hAnsi="Book Antiqua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ID" w:eastAsia="en-US"/>
        </w:rPr>
        <w:t>menggunakan</w:t>
      </w:r>
      <w:r>
        <w:rPr>
          <w:rFonts w:ascii="Book Antiqua" w:cs="Times New Roman" w:eastAsia="Calibri" w:hAnsi="Book Antiqua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Book Antiqua" w:cs="Times New Roman" w:eastAsia="Calibri" w:hAnsi="Book Antiqua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ID" w:eastAsia="en-US"/>
        </w:rPr>
        <w:t>pendekatan</w:t>
      </w:r>
      <w:r>
        <w:rPr>
          <w:rFonts w:ascii="Book Antiqua" w:cs="Times New Roman" w:eastAsia="Calibri" w:hAnsi="Book Antiqua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Book Antiqua" w:cs="Times New Roman" w:eastAsia="Calibri" w:hAnsi="Book Antiqua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ID" w:eastAsia="en-US"/>
        </w:rPr>
        <w:t>kuantitatif,</w:t>
      </w:r>
      <w:r>
        <w:rPr>
          <w:rFonts w:ascii="Book Antiqua" w:cs="Times New Roman" w:eastAsia="Calibri" w:hAnsi="Book Antiqua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Book Antiqua" w:cs="Times New Roman" w:eastAsia="Calibri" w:hAnsi="Book Antiqua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ID" w:eastAsia="en-US"/>
        </w:rPr>
        <w:t>teknik</w:t>
      </w:r>
      <w:r>
        <w:rPr>
          <w:rFonts w:ascii="Book Antiqua" w:cs="Times New Roman" w:eastAsia="Calibri" w:hAnsi="Book Antiqua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Book Antiqua" w:cs="Times New Roman" w:eastAsia="Calibri" w:hAnsi="Book Antiqua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ID" w:eastAsia="en-US"/>
        </w:rPr>
        <w:t>pengambilan</w:t>
      </w:r>
      <w:r>
        <w:rPr>
          <w:rFonts w:ascii="Book Antiqua" w:cs="Times New Roman" w:eastAsia="Calibri" w:hAnsi="Book Antiqua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Book Antiqua" w:cs="Times New Roman" w:eastAsia="Calibri" w:hAnsi="Book Antiqua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ID" w:eastAsia="en-US"/>
        </w:rPr>
        <w:t>sampel</w:t>
      </w:r>
      <w:r>
        <w:rPr>
          <w:rFonts w:ascii="Book Antiqua" w:cs="Times New Roman" w:eastAsia="Calibri" w:hAnsi="Book Antiqua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Book Antiqua" w:cs="Times New Roman" w:eastAsia="Calibri" w:hAnsi="Book Antiqua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ID" w:eastAsia="en-US"/>
        </w:rPr>
        <w:t>menggunakan</w:t>
      </w:r>
      <w:r>
        <w:rPr>
          <w:rFonts w:ascii="Book Antiqua" w:cs="Times New Roman" w:eastAsia="Calibri" w:hAnsi="Book Antiqua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Book Antiqua" w:cs="Times New Roman" w:eastAsia="Calibri" w:hAnsi="Book Antiqua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ID" w:eastAsia="en-US"/>
        </w:rPr>
        <w:t>metode</w:t>
      </w:r>
      <w:r>
        <w:rPr>
          <w:rFonts w:ascii="Book Antiqua" w:cs="Times New Roman" w:eastAsia="Calibri" w:hAnsi="Book Antiqua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Book Antiqua" w:cs="Times New Roman" w:eastAsia="Calibri" w:hAnsi="Book Antiqua" w:hint="default"/>
          <w:b w:val="false"/>
          <w:bCs w:val="false"/>
          <w:i/>
          <w:iCs/>
          <w:color w:val="auto"/>
          <w:sz w:val="20"/>
          <w:szCs w:val="20"/>
          <w:highlight w:val="none"/>
          <w:vertAlign w:val="baseline"/>
          <w:em w:val="none"/>
          <w:lang w:val="en-ID" w:eastAsia="en-US"/>
        </w:rPr>
        <w:t>non</w:t>
      </w:r>
      <w:r>
        <w:rPr>
          <w:rFonts w:ascii="Book Antiqua" w:cs="Times New Roman" w:eastAsia="Calibri" w:hAnsi="Book Antiqua" w:hint="default"/>
          <w:b w:val="false"/>
          <w:bCs w:val="false"/>
          <w:i/>
          <w:iCs/>
          <w:color w:val="auto"/>
          <w:sz w:val="20"/>
          <w:szCs w:val="20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Book Antiqua" w:cs="Times New Roman" w:eastAsia="Calibri" w:hAnsi="Book Antiqua" w:hint="default"/>
          <w:b w:val="false"/>
          <w:bCs w:val="false"/>
          <w:i/>
          <w:iCs/>
          <w:color w:val="auto"/>
          <w:sz w:val="20"/>
          <w:szCs w:val="20"/>
          <w:highlight w:val="none"/>
          <w:vertAlign w:val="baseline"/>
          <w:em w:val="none"/>
          <w:lang w:val="en-ID" w:eastAsia="en-US"/>
        </w:rPr>
        <w:t>probability</w:t>
      </w:r>
      <w:r>
        <w:rPr>
          <w:rFonts w:ascii="Book Antiqua" w:cs="Times New Roman" w:eastAsia="Calibri" w:hAnsi="Book Antiqua" w:hint="default"/>
          <w:b w:val="false"/>
          <w:bCs w:val="false"/>
          <w:i/>
          <w:iCs/>
          <w:color w:val="auto"/>
          <w:sz w:val="20"/>
          <w:szCs w:val="20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Book Antiqua" w:cs="Times New Roman" w:eastAsia="Calibri" w:hAnsi="Book Antiqua" w:hint="default"/>
          <w:b w:val="false"/>
          <w:bCs w:val="false"/>
          <w:i/>
          <w:iCs/>
          <w:color w:val="auto"/>
          <w:sz w:val="20"/>
          <w:szCs w:val="20"/>
          <w:highlight w:val="none"/>
          <w:vertAlign w:val="baseline"/>
          <w:em w:val="none"/>
          <w:lang w:val="en-ID" w:eastAsia="en-US"/>
        </w:rPr>
        <w:t>sampling</w:t>
      </w:r>
      <w:r>
        <w:rPr>
          <w:rFonts w:ascii="Book Antiqua" w:cs="Times New Roman" w:eastAsia="Calibri" w:hAnsi="Book Antiqua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Book Antiqua" w:cs="Times New Roman" w:eastAsia="Calibri" w:hAnsi="Book Antiqua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ID" w:eastAsia="en-US"/>
        </w:rPr>
        <w:t>tipe</w:t>
      </w:r>
      <w:r>
        <w:rPr>
          <w:rFonts w:ascii="Book Antiqua" w:cs="Times New Roman" w:eastAsia="Calibri" w:hAnsi="Book Antiqua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Book Antiqua" w:cs="Times New Roman" w:eastAsia="Calibri" w:hAnsi="Book Antiqua" w:hint="default"/>
          <w:b w:val="false"/>
          <w:bCs w:val="false"/>
          <w:i/>
          <w:iCs/>
          <w:color w:val="auto"/>
          <w:sz w:val="20"/>
          <w:szCs w:val="20"/>
          <w:highlight w:val="none"/>
          <w:vertAlign w:val="baseline"/>
          <w:em w:val="none"/>
          <w:lang w:val="en-ID" w:eastAsia="en-US"/>
        </w:rPr>
        <w:t>accidental</w:t>
      </w:r>
      <w:r>
        <w:rPr>
          <w:rFonts w:ascii="Book Antiqua" w:cs="Times New Roman" w:eastAsia="Calibri" w:hAnsi="Book Antiqua" w:hint="default"/>
          <w:b w:val="false"/>
          <w:bCs w:val="false"/>
          <w:i/>
          <w:iCs/>
          <w:color w:val="auto"/>
          <w:sz w:val="20"/>
          <w:szCs w:val="20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Book Antiqua" w:cs="Times New Roman" w:eastAsia="Calibri" w:hAnsi="Book Antiqua" w:hint="default"/>
          <w:b w:val="false"/>
          <w:bCs w:val="false"/>
          <w:i/>
          <w:iCs/>
          <w:color w:val="auto"/>
          <w:sz w:val="20"/>
          <w:szCs w:val="20"/>
          <w:highlight w:val="none"/>
          <w:vertAlign w:val="baseline"/>
          <w:em w:val="none"/>
          <w:lang w:val="en-ID" w:eastAsia="en-US"/>
        </w:rPr>
        <w:t>sampling</w:t>
      </w:r>
      <w:r>
        <w:rPr>
          <w:rFonts w:ascii="Book Antiqua" w:cs="Times New Roman" w:eastAsia="Calibri" w:hAnsi="Book Antiqua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ID" w:eastAsia="en-US"/>
        </w:rPr>
        <w:t>.</w:t>
      </w:r>
      <w:r>
        <w:rPr>
          <w:rFonts w:ascii="Book Antiqua" w:cs="Times New Roman" w:eastAsia="Calibri" w:hAnsi="Book Antiqua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Book Antiqua" w:cs="Times New Roman" w:eastAsia="Calibri" w:hAnsi="Book Antiqua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ID" w:eastAsia="en-US"/>
        </w:rPr>
        <w:t>Populasi</w:t>
      </w:r>
      <w:r>
        <w:rPr>
          <w:rFonts w:ascii="Book Antiqua" w:cs="Times New Roman" w:eastAsia="Calibri" w:hAnsi="Book Antiqua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Book Antiqua" w:cs="Times New Roman" w:eastAsia="Calibri" w:hAnsi="Book Antiqua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ID" w:eastAsia="en-US"/>
        </w:rPr>
        <w:t>dalam</w:t>
      </w:r>
      <w:r>
        <w:rPr>
          <w:rFonts w:ascii="Book Antiqua" w:cs="Times New Roman" w:eastAsia="Calibri" w:hAnsi="Book Antiqua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Book Antiqua" w:cs="Times New Roman" w:eastAsia="Calibri" w:hAnsi="Book Antiqua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ID" w:eastAsia="en-US"/>
        </w:rPr>
        <w:t>penelitian</w:t>
      </w:r>
      <w:r>
        <w:rPr>
          <w:rFonts w:ascii="Book Antiqua" w:cs="Times New Roman" w:eastAsia="Calibri" w:hAnsi="Book Antiqua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Book Antiqua" w:cs="Times New Roman" w:eastAsia="Calibri" w:hAnsi="Book Antiqua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ID" w:eastAsia="en-US"/>
        </w:rPr>
        <w:t>ini</w:t>
      </w:r>
      <w:r>
        <w:rPr>
          <w:rFonts w:ascii="Book Antiqua" w:cs="Times New Roman" w:eastAsia="Calibri" w:hAnsi="Book Antiqua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Book Antiqua" w:cs="Times New Roman" w:eastAsia="Calibri" w:hAnsi="Book Antiqua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ID" w:eastAsia="en-US"/>
        </w:rPr>
        <w:t>adalah</w:t>
      </w:r>
      <w:r>
        <w:rPr>
          <w:rFonts w:ascii="Book Antiqua" w:cs="Times New Roman" w:eastAsia="Calibri" w:hAnsi="Book Antiqua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Book Antiqua" w:cs="Times New Roman" w:eastAsia="Calibri" w:hAnsi="Book Antiqua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ID" w:eastAsia="en-US"/>
        </w:rPr>
        <w:t>12.775</w:t>
      </w:r>
      <w:r>
        <w:rPr>
          <w:rFonts w:ascii="Book Antiqua" w:cs="Times New Roman" w:eastAsia="Calibri" w:hAnsi="Book Antiqua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Book Antiqua" w:cs="Times New Roman" w:eastAsia="Calibri" w:hAnsi="Book Antiqua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ID" w:eastAsia="en-US"/>
        </w:rPr>
        <w:t>orang</w:t>
      </w:r>
      <w:r>
        <w:rPr>
          <w:rFonts w:ascii="Book Antiqua" w:cs="Times New Roman" w:eastAsia="Calibri" w:hAnsi="Book Antiqua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Book Antiqua" w:cs="Times New Roman" w:eastAsia="Calibri" w:hAnsi="Book Antiqua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ID" w:eastAsia="en-US"/>
        </w:rPr>
        <w:t>dan</w:t>
      </w:r>
      <w:r>
        <w:rPr>
          <w:rFonts w:ascii="Book Antiqua" w:cs="Times New Roman" w:eastAsia="Calibri" w:hAnsi="Book Antiqua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Book Antiqua" w:cs="Times New Roman" w:eastAsia="Calibri" w:hAnsi="Book Antiqua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ID" w:eastAsia="en-US"/>
        </w:rPr>
        <w:t>sampel</w:t>
      </w:r>
      <w:r>
        <w:rPr>
          <w:rFonts w:ascii="Book Antiqua" w:cs="Times New Roman" w:eastAsia="Calibri" w:hAnsi="Book Antiqua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Book Antiqua" w:cs="Times New Roman" w:eastAsia="Calibri" w:hAnsi="Book Antiqua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ID" w:eastAsia="en-US"/>
        </w:rPr>
        <w:t>yang</w:t>
      </w:r>
      <w:r>
        <w:rPr>
          <w:rFonts w:ascii="Book Antiqua" w:cs="Times New Roman" w:eastAsia="Calibri" w:hAnsi="Book Antiqua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Book Antiqua" w:cs="Times New Roman" w:eastAsia="Calibri" w:hAnsi="Book Antiqua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ID" w:eastAsia="en-US"/>
        </w:rPr>
        <w:t>digunakan</w:t>
      </w:r>
      <w:r>
        <w:rPr>
          <w:rFonts w:ascii="Book Antiqua" w:cs="Times New Roman" w:eastAsia="Calibri" w:hAnsi="Book Antiqua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Book Antiqua" w:cs="Times New Roman" w:eastAsia="Calibri" w:hAnsi="Book Antiqua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ID" w:eastAsia="en-US"/>
        </w:rPr>
        <w:t>93</w:t>
      </w:r>
      <w:r>
        <w:rPr>
          <w:rFonts w:ascii="Book Antiqua" w:cs="Times New Roman" w:eastAsia="Calibri" w:hAnsi="Book Antiqua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Book Antiqua" w:cs="Times New Roman" w:eastAsia="Calibri" w:hAnsi="Book Antiqua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ID" w:eastAsia="en-US"/>
        </w:rPr>
        <w:t>responden.</w:t>
      </w:r>
      <w:r>
        <w:rPr>
          <w:rFonts w:ascii="Book Antiqua" w:cs="Times New Roman" w:eastAsia="Calibri" w:hAnsi="Book Antiqua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Book Antiqua" w:cs="Times New Roman" w:eastAsia="Calibri" w:hAnsi="Book Antiqua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ID" w:eastAsia="en-US"/>
        </w:rPr>
        <w:t>Teknik</w:t>
      </w:r>
      <w:r>
        <w:rPr>
          <w:rFonts w:ascii="Book Antiqua" w:cs="Times New Roman" w:eastAsia="Calibri" w:hAnsi="Book Antiqua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Book Antiqua" w:cs="Times New Roman" w:eastAsia="Calibri" w:hAnsi="Book Antiqua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ID" w:eastAsia="en-US"/>
        </w:rPr>
        <w:t>pengumpulan</w:t>
      </w:r>
      <w:r>
        <w:rPr>
          <w:rFonts w:ascii="Book Antiqua" w:cs="Times New Roman" w:eastAsia="Calibri" w:hAnsi="Book Antiqua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Book Antiqua" w:cs="Times New Roman" w:eastAsia="Calibri" w:hAnsi="Book Antiqua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ID" w:eastAsia="en-US"/>
        </w:rPr>
        <w:t>data</w:t>
      </w:r>
      <w:r>
        <w:rPr>
          <w:rFonts w:ascii="Book Antiqua" w:cs="Times New Roman" w:eastAsia="Calibri" w:hAnsi="Book Antiqua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Book Antiqua" w:cs="Times New Roman" w:eastAsia="Calibri" w:hAnsi="Book Antiqua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ID" w:eastAsia="en-US"/>
        </w:rPr>
        <w:t>berupa</w:t>
      </w:r>
      <w:r>
        <w:rPr>
          <w:rFonts w:ascii="Book Antiqua" w:cs="Times New Roman" w:eastAsia="Calibri" w:hAnsi="Book Antiqua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Book Antiqua" w:cs="Times New Roman" w:eastAsia="Calibri" w:hAnsi="Book Antiqua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ID" w:eastAsia="en-US"/>
        </w:rPr>
        <w:t>kuesioner</w:t>
      </w:r>
      <w:r>
        <w:rPr>
          <w:rFonts w:ascii="Book Antiqua" w:cs="Times New Roman" w:eastAsia="Calibri" w:hAnsi="Book Antiqua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Book Antiqua" w:cs="Times New Roman" w:eastAsia="Calibri" w:hAnsi="Book Antiqua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ID" w:eastAsia="en-US"/>
        </w:rPr>
        <w:t>atau</w:t>
      </w:r>
      <w:r>
        <w:rPr>
          <w:rFonts w:ascii="Book Antiqua" w:cs="Times New Roman" w:eastAsia="Calibri" w:hAnsi="Book Antiqua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Book Antiqua" w:cs="Times New Roman" w:eastAsia="Calibri" w:hAnsi="Book Antiqua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ID" w:eastAsia="en-US"/>
        </w:rPr>
        <w:t>angket</w:t>
      </w:r>
      <w:r>
        <w:rPr>
          <w:rFonts w:ascii="Book Antiqua" w:cs="Times New Roman" w:eastAsia="Calibri" w:hAnsi="Book Antiqua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Book Antiqua" w:cs="Times New Roman" w:eastAsia="Calibri" w:hAnsi="Book Antiqua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ID" w:eastAsia="en-US"/>
        </w:rPr>
        <w:t>sedangkan</w:t>
      </w:r>
      <w:r>
        <w:rPr>
          <w:rFonts w:ascii="Book Antiqua" w:cs="Times New Roman" w:eastAsia="Calibri" w:hAnsi="Book Antiqua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Book Antiqua" w:cs="Times New Roman" w:eastAsia="Calibri" w:hAnsi="Book Antiqua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ID" w:eastAsia="en-US"/>
        </w:rPr>
        <w:t>analisis</w:t>
      </w:r>
      <w:r>
        <w:rPr>
          <w:rFonts w:ascii="Book Antiqua" w:cs="Times New Roman" w:eastAsia="Calibri" w:hAnsi="Book Antiqua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Book Antiqua" w:cs="Times New Roman" w:eastAsia="Calibri" w:hAnsi="Book Antiqua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ID" w:eastAsia="en-US"/>
        </w:rPr>
        <w:t>yang</w:t>
      </w:r>
      <w:r>
        <w:rPr>
          <w:rFonts w:ascii="Book Antiqua" w:cs="Times New Roman" w:eastAsia="Calibri" w:hAnsi="Book Antiqua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Book Antiqua" w:cs="Times New Roman" w:eastAsia="Calibri" w:hAnsi="Book Antiqua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ID" w:eastAsia="en-US"/>
        </w:rPr>
        <w:t>digunakan</w:t>
      </w:r>
      <w:r>
        <w:rPr>
          <w:rFonts w:ascii="Book Antiqua" w:cs="Times New Roman" w:eastAsia="Calibri" w:hAnsi="Book Antiqua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Book Antiqua" w:cs="Times New Roman" w:eastAsia="Calibri" w:hAnsi="Book Antiqua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ID" w:eastAsia="en-US"/>
        </w:rPr>
        <w:t>program</w:t>
      </w:r>
      <w:r>
        <w:rPr>
          <w:rFonts w:ascii="Book Antiqua" w:cs="Times New Roman" w:eastAsia="Calibri" w:hAnsi="Book Antiqua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Book Antiqua" w:cs="Times New Roman" w:eastAsia="Calibri" w:hAnsi="Book Antiqua" w:hint="default"/>
          <w:b w:val="false"/>
          <w:bCs w:val="false"/>
          <w:i/>
          <w:iCs/>
          <w:color w:val="auto"/>
          <w:sz w:val="20"/>
          <w:szCs w:val="20"/>
          <w:highlight w:val="none"/>
          <w:vertAlign w:val="baseline"/>
          <w:em w:val="none"/>
          <w:lang w:val="en-ID" w:eastAsia="en-US"/>
        </w:rPr>
        <w:t>software</w:t>
      </w:r>
      <w:r>
        <w:rPr>
          <w:rFonts w:ascii="Book Antiqua" w:cs="Times New Roman" w:eastAsia="Calibri" w:hAnsi="Book Antiqua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Book Antiqua" w:cs="Times New Roman" w:eastAsia="Calibri" w:hAnsi="Book Antiqua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ID" w:eastAsia="en-US"/>
        </w:rPr>
        <w:t>SPSS.</w:t>
      </w:r>
    </w:p>
    <w:p>
      <w:pPr>
        <w:spacing w:lineRule="auto" w:line="276"/>
        <w:ind w:firstLine="720"/>
        <w:jc w:val="both"/>
        <w:rPr/>
      </w:pPr>
      <w:r>
        <w:rPr>
          <w:rFonts w:ascii="Book Antiqua" w:cs="Times New Roman" w:eastAsia="Calibri" w:hAnsi="Book Antiqua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ID" w:eastAsia="en-US"/>
        </w:rPr>
        <w:t>Hasil</w:t>
      </w:r>
      <w:r>
        <w:rPr>
          <w:rFonts w:ascii="Book Antiqua" w:cs="Times New Roman" w:eastAsia="Calibri" w:hAnsi="Book Antiqua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Book Antiqua" w:cs="Times New Roman" w:eastAsia="Calibri" w:hAnsi="Book Antiqua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ID" w:eastAsia="en-US"/>
        </w:rPr>
        <w:t>dari</w:t>
      </w:r>
      <w:r>
        <w:rPr>
          <w:rFonts w:ascii="Book Antiqua" w:cs="Times New Roman" w:eastAsia="Calibri" w:hAnsi="Book Antiqua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Book Antiqua" w:cs="Times New Roman" w:eastAsia="Calibri" w:hAnsi="Book Antiqua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ID" w:eastAsia="en-US"/>
        </w:rPr>
        <w:t>penelitian</w:t>
      </w:r>
      <w:r>
        <w:rPr>
          <w:rFonts w:ascii="Book Antiqua" w:cs="Times New Roman" w:eastAsia="Calibri" w:hAnsi="Book Antiqua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Book Antiqua" w:cs="Times New Roman" w:eastAsia="Calibri" w:hAnsi="Book Antiqua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ID" w:eastAsia="en-US"/>
        </w:rPr>
        <w:t>ini</w:t>
      </w:r>
      <w:r>
        <w:rPr>
          <w:rFonts w:ascii="Book Antiqua" w:cs="Times New Roman" w:eastAsia="Calibri" w:hAnsi="Book Antiqua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Book Antiqua" w:cs="Times New Roman" w:eastAsia="Calibri" w:hAnsi="Book Antiqua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ID" w:eastAsia="en-US"/>
        </w:rPr>
        <w:t>menunjukkan</w:t>
      </w:r>
      <w:r>
        <w:rPr>
          <w:rFonts w:ascii="Book Antiqua" w:cs="Times New Roman" w:eastAsia="Calibri" w:hAnsi="Book Antiqua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Book Antiqua" w:cs="Times New Roman" w:eastAsia="Calibri" w:hAnsi="Book Antiqua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ID" w:eastAsia="en-US"/>
        </w:rPr>
        <w:t>bahwa</w:t>
      </w:r>
      <w:r>
        <w:rPr>
          <w:rFonts w:ascii="Book Antiqua" w:cs="Times New Roman" w:eastAsia="Calibri" w:hAnsi="Book Antiqua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Book Antiqua" w:cs="Times New Roman" w:eastAsia="Calibri" w:hAnsi="Book Antiqua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ID" w:eastAsia="en-US"/>
        </w:rPr>
        <w:t>variabel</w:t>
      </w:r>
      <w:r>
        <w:rPr>
          <w:rFonts w:ascii="Book Antiqua" w:cs="Times New Roman" w:eastAsia="Calibri" w:hAnsi="Book Antiqua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Book Antiqua" w:cs="Times New Roman" w:eastAsia="Calibri" w:hAnsi="Book Antiqua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ID" w:eastAsia="en-US"/>
        </w:rPr>
        <w:t>Harga,</w:t>
      </w:r>
      <w:r>
        <w:rPr>
          <w:rFonts w:ascii="Book Antiqua" w:cs="Times New Roman" w:eastAsia="Calibri" w:hAnsi="Book Antiqua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Book Antiqua" w:cs="Times New Roman" w:eastAsia="Calibri" w:hAnsi="Book Antiqua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ID" w:eastAsia="en-US"/>
        </w:rPr>
        <w:t>Lokasi,</w:t>
      </w:r>
      <w:r>
        <w:rPr>
          <w:rFonts w:ascii="Book Antiqua" w:cs="Times New Roman" w:eastAsia="Calibri" w:hAnsi="Book Antiqua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Book Antiqua" w:cs="Times New Roman" w:eastAsia="Calibri" w:hAnsi="Book Antiqua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ID" w:eastAsia="en-US"/>
        </w:rPr>
        <w:t>dan</w:t>
      </w:r>
      <w:r>
        <w:rPr>
          <w:rFonts w:ascii="Book Antiqua" w:cs="Times New Roman" w:eastAsia="Calibri" w:hAnsi="Book Antiqua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Book Antiqua" w:cs="Times New Roman" w:eastAsia="Calibri" w:hAnsi="Book Antiqua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ID" w:eastAsia="en-US"/>
        </w:rPr>
        <w:t>Kelengkapan</w:t>
      </w:r>
      <w:r>
        <w:rPr>
          <w:rFonts w:ascii="Book Antiqua" w:cs="Times New Roman" w:eastAsia="Calibri" w:hAnsi="Book Antiqua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Book Antiqua" w:cs="Times New Roman" w:eastAsia="Calibri" w:hAnsi="Book Antiqua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ID" w:eastAsia="en-US"/>
        </w:rPr>
        <w:t>Produk</w:t>
      </w:r>
      <w:r>
        <w:rPr>
          <w:rFonts w:ascii="Book Antiqua" w:cs="Times New Roman" w:eastAsia="Calibri" w:hAnsi="Book Antiqua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Book Antiqua" w:cs="Times New Roman" w:eastAsia="Calibri" w:hAnsi="Book Antiqua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ID" w:eastAsia="en-US"/>
        </w:rPr>
        <w:t>berpengaruh</w:t>
      </w:r>
      <w:r>
        <w:rPr>
          <w:rFonts w:ascii="Book Antiqua" w:cs="Times New Roman" w:eastAsia="Calibri" w:hAnsi="Book Antiqua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Book Antiqua" w:cs="Times New Roman" w:eastAsia="Calibri" w:hAnsi="Book Antiqua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ID" w:eastAsia="en-US"/>
        </w:rPr>
        <w:t>terhadap</w:t>
      </w:r>
      <w:r>
        <w:rPr>
          <w:rFonts w:ascii="Book Antiqua" w:cs="Times New Roman" w:eastAsia="Calibri" w:hAnsi="Book Antiqua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Book Antiqua" w:cs="Times New Roman" w:eastAsia="Calibri" w:hAnsi="Book Antiqua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ID" w:eastAsia="en-US"/>
        </w:rPr>
        <w:t>keputusan</w:t>
      </w:r>
      <w:r>
        <w:rPr>
          <w:rFonts w:ascii="Book Antiqua" w:cs="Times New Roman" w:eastAsia="Calibri" w:hAnsi="Book Antiqua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Book Antiqua" w:cs="Times New Roman" w:eastAsia="Calibri" w:hAnsi="Book Antiqua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ID" w:eastAsia="en-US"/>
        </w:rPr>
        <w:t>pembelian</w:t>
      </w:r>
      <w:r>
        <w:rPr>
          <w:rFonts w:ascii="Book Antiqua" w:cs="Times New Roman" w:eastAsia="Calibri" w:hAnsi="Book Antiqua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Book Antiqua" w:cs="Times New Roman" w:eastAsia="Calibri" w:hAnsi="Book Antiqua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ID" w:eastAsia="en-US"/>
        </w:rPr>
        <w:t>Pada</w:t>
      </w:r>
      <w:r>
        <w:rPr>
          <w:rFonts w:ascii="Book Antiqua" w:cs="Times New Roman" w:eastAsia="Calibri" w:hAnsi="Book Antiqua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Book Antiqua" w:cs="Times New Roman" w:eastAsia="Calibri" w:hAnsi="Book Antiqua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ID" w:eastAsia="en-US"/>
        </w:rPr>
        <w:t>Toko</w:t>
      </w:r>
      <w:r>
        <w:rPr>
          <w:rFonts w:ascii="Book Antiqua" w:cs="Times New Roman" w:eastAsia="Calibri" w:hAnsi="Book Antiqua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Book Antiqua" w:cs="Times New Roman" w:eastAsia="Calibri" w:hAnsi="Book Antiqua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ID" w:eastAsia="en-US"/>
        </w:rPr>
        <w:t>Moro</w:t>
      </w:r>
      <w:r>
        <w:rPr>
          <w:rFonts w:ascii="Book Antiqua" w:cs="Times New Roman" w:eastAsia="Calibri" w:hAnsi="Book Antiqua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Book Antiqua" w:cs="Times New Roman" w:eastAsia="Calibri" w:hAnsi="Book Antiqua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ID" w:eastAsia="en-US"/>
        </w:rPr>
        <w:t>Seneng</w:t>
      </w:r>
      <w:r>
        <w:rPr>
          <w:rFonts w:ascii="Book Antiqua" w:cs="Times New Roman" w:eastAsia="Calibri" w:hAnsi="Book Antiqua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Book Antiqua" w:cs="Times New Roman" w:eastAsia="Calibri" w:hAnsi="Book Antiqua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ID" w:eastAsia="en-US"/>
        </w:rPr>
        <w:t>di</w:t>
      </w:r>
      <w:r>
        <w:rPr>
          <w:rFonts w:ascii="Book Antiqua" w:cs="Times New Roman" w:eastAsia="Calibri" w:hAnsi="Book Antiqua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Book Antiqua" w:cs="Times New Roman" w:eastAsia="Calibri" w:hAnsi="Book Antiqua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ID" w:eastAsia="en-US"/>
        </w:rPr>
        <w:t>Jl.</w:t>
      </w:r>
      <w:r>
        <w:rPr>
          <w:rFonts w:ascii="Book Antiqua" w:cs="Times New Roman" w:eastAsia="Calibri" w:hAnsi="Book Antiqua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Book Antiqua" w:cs="Times New Roman" w:eastAsia="Calibri" w:hAnsi="Book Antiqua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ID" w:eastAsia="en-US"/>
        </w:rPr>
        <w:t>Dhoho</w:t>
      </w:r>
      <w:r>
        <w:rPr>
          <w:rFonts w:ascii="Book Antiqua" w:cs="Times New Roman" w:eastAsia="Calibri" w:hAnsi="Book Antiqua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Book Antiqua" w:cs="Times New Roman" w:eastAsia="Calibri" w:hAnsi="Book Antiqua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ID" w:eastAsia="en-US"/>
        </w:rPr>
        <w:t>Kota</w:t>
      </w:r>
      <w:r>
        <w:rPr>
          <w:rFonts w:ascii="Book Antiqua" w:cs="Times New Roman" w:eastAsia="Calibri" w:hAnsi="Book Antiqua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Book Antiqua" w:cs="Times New Roman" w:eastAsia="Calibri" w:hAnsi="Book Antiqua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ID" w:eastAsia="en-US"/>
        </w:rPr>
        <w:t>Kediri</w:t>
      </w:r>
      <w:r>
        <w:rPr>
          <w:rFonts w:ascii="Book Antiqua" w:cs="Times New Roman" w:eastAsia="Calibri" w:hAnsi="Book Antiqua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Book Antiqua" w:cs="Times New Roman" w:eastAsia="Calibri" w:hAnsi="Book Antiqua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ID" w:eastAsia="en-US"/>
        </w:rPr>
        <w:t>dengan</w:t>
      </w:r>
      <w:r>
        <w:rPr>
          <w:rFonts w:ascii="Book Antiqua" w:cs="Times New Roman" w:eastAsia="Calibri" w:hAnsi="Book Antiqua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Book Antiqua" w:cs="Times New Roman" w:eastAsia="Calibri" w:hAnsi="Book Antiqua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ID" w:eastAsia="en-US"/>
        </w:rPr>
        <w:t>nilai</w:t>
      </w:r>
      <w:r>
        <w:rPr>
          <w:rFonts w:ascii="Book Antiqua" w:cs="Times New Roman" w:eastAsia="Calibri" w:hAnsi="Book Antiqua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Book Antiqua" w:cs="Times New Roman" w:eastAsia="Calibri" w:hAnsi="Book Antiqua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ID" w:eastAsia="en-US"/>
        </w:rPr>
        <w:t>0,000&lt;0,05.</w:t>
      </w:r>
    </w:p>
    <w:p>
      <w:pPr>
        <w:spacing w:lineRule="auto" w:line="276"/>
        <w:jc w:val="both"/>
        <w:rPr/>
      </w:pPr>
      <w:r>
        <w:rPr>
          <w:rFonts w:ascii="Book Antiqua" w:cs="Times New Roman" w:eastAsia="Calibri" w:hAnsi="Book Antiqua" w:hint="default"/>
          <w:b/>
          <w:bCs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ID" w:eastAsia="en-US"/>
        </w:rPr>
        <w:t>Kata</w:t>
      </w:r>
      <w:r>
        <w:rPr>
          <w:rFonts w:ascii="Book Antiqua" w:cs="Times New Roman" w:eastAsia="Calibri" w:hAnsi="Book Antiqua" w:hint="default"/>
          <w:b/>
          <w:bCs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Book Antiqua" w:cs="Times New Roman" w:eastAsia="Calibri" w:hAnsi="Book Antiqua" w:hint="default"/>
          <w:b/>
          <w:bCs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ID" w:eastAsia="en-US"/>
        </w:rPr>
        <w:t>kunci:</w:t>
      </w:r>
      <w:r>
        <w:rPr>
          <w:rFonts w:ascii="Book Antiqua" w:cs="Times New Roman" w:eastAsia="Calibri" w:hAnsi="Book Antiqua" w:hint="default"/>
          <w:b/>
          <w:bCs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Book Antiqua" w:cs="Times New Roman" w:eastAsia="Calibri" w:hAnsi="Book Antiqua" w:hint="default"/>
          <w:b/>
          <w:bCs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ID" w:eastAsia="en-US"/>
        </w:rPr>
        <w:t>Harga,</w:t>
      </w:r>
      <w:r>
        <w:rPr>
          <w:rFonts w:ascii="Book Antiqua" w:cs="Times New Roman" w:eastAsia="Calibri" w:hAnsi="Book Antiqua" w:hint="default"/>
          <w:b/>
          <w:bCs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Book Antiqua" w:cs="Times New Roman" w:eastAsia="Calibri" w:hAnsi="Book Antiqua" w:hint="default"/>
          <w:b/>
          <w:bCs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ID" w:eastAsia="en-US"/>
        </w:rPr>
        <w:t>Lokasi,</w:t>
      </w:r>
      <w:r>
        <w:rPr>
          <w:rFonts w:ascii="Book Antiqua" w:cs="Times New Roman" w:eastAsia="Calibri" w:hAnsi="Book Antiqua" w:hint="default"/>
          <w:b/>
          <w:bCs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Book Antiqua" w:cs="Times New Roman" w:eastAsia="Calibri" w:hAnsi="Book Antiqua" w:hint="default"/>
          <w:b/>
          <w:bCs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ID" w:eastAsia="en-US"/>
        </w:rPr>
        <w:t>Kelengkapan</w:t>
      </w:r>
      <w:r>
        <w:rPr>
          <w:rFonts w:ascii="Book Antiqua" w:cs="Times New Roman" w:eastAsia="Calibri" w:hAnsi="Book Antiqua" w:hint="default"/>
          <w:b/>
          <w:bCs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Book Antiqua" w:cs="Times New Roman" w:eastAsia="Calibri" w:hAnsi="Book Antiqua" w:hint="default"/>
          <w:b/>
          <w:bCs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ID" w:eastAsia="en-US"/>
        </w:rPr>
        <w:t>Produk,</w:t>
      </w:r>
      <w:r>
        <w:rPr>
          <w:rFonts w:ascii="Book Antiqua" w:cs="Times New Roman" w:eastAsia="Calibri" w:hAnsi="Book Antiqua" w:hint="default"/>
          <w:b/>
          <w:bCs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Book Antiqua" w:cs="Times New Roman" w:eastAsia="Calibri" w:hAnsi="Book Antiqua" w:hint="default"/>
          <w:b/>
          <w:bCs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ID" w:eastAsia="en-US"/>
        </w:rPr>
        <w:t>dan</w:t>
      </w:r>
      <w:r>
        <w:rPr>
          <w:rFonts w:ascii="Book Antiqua" w:cs="Times New Roman" w:eastAsia="Calibri" w:hAnsi="Book Antiqua" w:hint="default"/>
          <w:b/>
          <w:bCs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Book Antiqua" w:cs="Times New Roman" w:eastAsia="Calibri" w:hAnsi="Book Antiqua" w:hint="default"/>
          <w:b/>
          <w:bCs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ID" w:eastAsia="en-US"/>
        </w:rPr>
        <w:t>Keputu</w:t>
      </w:r>
      <w:r>
        <w:rPr>
          <w:rFonts w:cs="Times New Roman" w:eastAsia="Calibri" w:hAnsi="Book Antiqua" w:hint="default"/>
          <w:b/>
          <w:bCs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ID" w:eastAsia="en-US"/>
        </w:rPr>
        <w:t>s</w:t>
      </w:r>
      <w:r>
        <w:rPr>
          <w:rFonts w:ascii="Book Antiqua" w:cs="Times New Roman" w:eastAsia="Calibri" w:hAnsi="Book Antiqua" w:hint="default"/>
          <w:b/>
          <w:bCs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ID" w:eastAsia="en-US"/>
        </w:rPr>
        <w:t>an</w:t>
      </w:r>
      <w:r>
        <w:rPr>
          <w:rFonts w:ascii="Book Antiqua" w:cs="Times New Roman" w:eastAsia="Calibri" w:hAnsi="Book Antiqua" w:hint="default"/>
          <w:b/>
          <w:bCs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Book Antiqua" w:cs="Times New Roman" w:eastAsia="Calibri" w:hAnsi="Book Antiqua" w:hint="default"/>
          <w:b/>
          <w:bCs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ID" w:eastAsia="en-US"/>
        </w:rPr>
        <w:t>Pembelian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Book Antiqua">
    <w:altName w:val="Times New Roman"/>
    <w:panose1 w:val="02020603050005020304"/>
    <w:charset w:val="00"/>
    <w:family w:val="roman"/>
    <w:pitch w:val="variable"/>
    <w:sig w:usb0="20007A87" w:usb1="80000000" w:usb2="00000008" w:usb3="00000000" w:csb0="000001FF" w:csb1="00000000"/>
  </w:font>
  <w:font w:name="Calibri Light">
    <w:altName w:val="Times New Roman"/>
    <w:panose1 w:val="02020603050005020304"/>
    <w:charset w:val="00"/>
    <w:family w:val="roman"/>
    <w:pitch w:val="variable"/>
    <w:sig w:usb0="20007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  <w:style w:type="paragraph" w:styleId="style32">
    <w:name w:val="footer"/>
    <w:basedOn w:val="style0"/>
    <w:next w:val="style4094"/>
    <w:pPr>
      <w:tabs>
        <w:tab w:val="center" w:leader="none" w:pos="4500"/>
        <w:tab w:val="right" w:leader="none" w:pos="9020"/>
      </w:tabs>
      <w:spacing w:before="0" w:after="0" w:lineRule="auto" w:line="240"/>
      <w:ind w:left="0" w:right="0"/>
    </w:pPr>
    <w:rPr>
      <w:rFonts w:ascii="Times New Roman" w:cs="Times New Roman" w:eastAsia="宋体" w:hAnsi="Times New Roman"/>
      <w:sz w:val="21"/>
    </w:rPr>
  </w:style>
  <w:style w:type="paragraph" w:styleId="style34">
    <w:name w:val="caption"/>
    <w:basedOn w:val="style0"/>
    <w:next w:val="style4094"/>
    <w:qFormat/>
    <w:pPr>
      <w:spacing w:before="0" w:after="200" w:lineRule="auto" w:line="240"/>
      <w:ind w:left="0" w:right="0"/>
    </w:pPr>
    <w:rPr>
      <w:rFonts w:ascii="Times New Roman" w:cs="Times New Roman" w:eastAsia="宋体" w:hAnsi="Times New Roman"/>
      <w:i/>
      <w:color w:val="44546a"/>
      <w:kern w:val="2"/>
      <w:sz w:val="18"/>
      <w:szCs w:val="18"/>
    </w:rPr>
  </w:style>
  <w:style w:type="paragraph" w:styleId="style266">
    <w:name w:val="TOC Heading"/>
    <w:basedOn w:val="style1"/>
    <w:next w:val="style4094"/>
    <w:qFormat/>
    <w:pPr>
      <w:keepNext/>
      <w:keepLines/>
      <w:widowControl w:val="false"/>
      <w:spacing w:before="480" w:after="0" w:lineRule="auto" w:line="276"/>
      <w:ind w:left="0" w:right="0"/>
      <w:jc w:val="left"/>
      <w:outlineLvl w:val="9"/>
    </w:pPr>
    <w:rPr>
      <w:rFonts w:ascii="Calibri Light" w:cs="Times New Roman" w:eastAsia="宋体" w:hAnsi="Calibri Light"/>
      <w:b/>
      <w:bCs/>
      <w:color w:val="2e74b5"/>
      <w:kern w:val="0"/>
      <w:sz w:val="28"/>
      <w:szCs w:val="28"/>
      <w:lang w:val="en-US" w:eastAsia="ja-JP"/>
    </w:rPr>
  </w:style>
  <w:style w:type="paragraph" w:styleId="style20">
    <w:name w:val="toc 2"/>
    <w:basedOn w:val="style0"/>
    <w:next w:val="style4094"/>
    <w:pPr>
      <w:spacing w:before="0" w:after="100"/>
      <w:ind w:left="220" w:right="0"/>
    </w:pPr>
    <w:rPr>
      <w:rFonts w:ascii="Times New Roman" w:cs="Times New Roman" w:eastAsia="宋体" w:hAnsi="Times New Roman"/>
      <w:sz w:val="21"/>
    </w:rPr>
  </w:style>
  <w:style w:type="paragraph" w:styleId="style21">
    <w:name w:val="toc 3"/>
    <w:basedOn w:val="style0"/>
    <w:next w:val="style4094"/>
    <w:pPr>
      <w:spacing w:before="0" w:after="100"/>
      <w:ind w:left="440" w:right="0"/>
    </w:pPr>
    <w:rPr>
      <w:rFonts w:ascii="Times New Roman" w:cs="Times New Roman" w:eastAsia="宋体" w:hAnsi="Times New Roman"/>
      <w:sz w:val="21"/>
    </w:rPr>
  </w:style>
  <w:style w:type="paragraph" w:styleId="style19">
    <w:name w:val="toc 1"/>
    <w:basedOn w:val="style0"/>
    <w:next w:val="style4094"/>
    <w:pPr>
      <w:spacing w:before="0" w:after="100"/>
      <w:ind w:left="0" w:right="0"/>
    </w:pPr>
    <w:rPr>
      <w:rFonts w:ascii="Times New Roman" w:cs="Times New Roman" w:eastAsia="宋体" w:hAnsi="Times New Roman"/>
      <w:sz w:val="21"/>
    </w:rPr>
  </w:style>
  <w:style w:type="paragraph" w:styleId="style1">
    <w:name w:val="heading 1"/>
    <w:basedOn w:val="style0"/>
    <w:next w:val="style4094"/>
    <w:qFormat/>
    <w:pPr>
      <w:spacing w:before="0" w:after="40" w:lineRule="auto" w:line="360"/>
      <w:ind w:left="0" w:right="0"/>
      <w:jc w:val="center"/>
      <w:outlineLvl w:val="0"/>
    </w:pPr>
    <w:rPr>
      <w:rFonts w:ascii="Book Antiqua" w:cs="Times New Roman" w:eastAsia="宋体" w:hAnsi="Book Antiqua"/>
      <w:b/>
      <w:bCs/>
      <w:kern w:val="2"/>
      <w:sz w:val="20"/>
      <w:szCs w:val="28"/>
      <w:lang w:val="en-US"/>
    </w:rPr>
  </w:style>
  <w:style w:type="paragraph" w:styleId="style2">
    <w:name w:val="heading 2"/>
    <w:basedOn w:val="style0"/>
    <w:next w:val="style4094"/>
    <w:qFormat/>
    <w:pPr>
      <w:spacing w:before="0" w:after="0" w:lineRule="auto" w:line="360"/>
      <w:ind w:left="0" w:right="0"/>
      <w:outlineLvl w:val="1"/>
    </w:pPr>
    <w:rPr>
      <w:rFonts w:ascii="Book Antiqua" w:cs="Times New Roman" w:eastAsia="宋体" w:hAnsi="Book Antiqua"/>
      <w:b/>
      <w:bCs/>
      <w:kern w:val="2"/>
      <w:sz w:val="20"/>
      <w:szCs w:val="24"/>
    </w:rPr>
  </w:style>
  <w:style w:type="paragraph" w:styleId="style3">
    <w:name w:val="heading 3"/>
    <w:basedOn w:val="style0"/>
    <w:next w:val="style4094"/>
    <w:qFormat/>
    <w:pPr>
      <w:spacing w:before="0" w:after="0" w:lineRule="auto" w:line="240"/>
      <w:ind w:left="0" w:right="0"/>
      <w:outlineLvl w:val="2"/>
    </w:pPr>
    <w:rPr>
      <w:rFonts w:ascii="Book Antiqua" w:cs="Times New Roman" w:eastAsia="宋体" w:hAnsi="Book Antiqua"/>
      <w:b/>
      <w:bCs/>
      <w:sz w:val="20"/>
      <w:szCs w:val="24"/>
    </w:rPr>
  </w:style>
  <w:style w:type="paragraph" w:styleId="style4">
    <w:name w:val="heading 4"/>
    <w:basedOn w:val="style0"/>
    <w:next w:val="style4094"/>
    <w:qFormat/>
    <w:pPr>
      <w:keepNext/>
      <w:keepLines/>
      <w:widowControl w:val="false"/>
      <w:spacing w:before="200" w:after="0" w:lineRule="auto" w:line="360"/>
      <w:ind w:left="0" w:right="0"/>
      <w:outlineLvl w:val="3"/>
    </w:pPr>
    <w:rPr>
      <w:rFonts w:ascii="Book Antiqua" w:cs="Times New Roman" w:eastAsia="宋体" w:hAnsi="Book Antiqua"/>
      <w:b/>
      <w:bCs/>
      <w:sz w:val="20"/>
    </w:rPr>
  </w:style>
  <w:style w:type="paragraph" w:styleId="style31">
    <w:name w:val="header"/>
    <w:basedOn w:val="style0"/>
    <w:next w:val="style4094"/>
    <w:pPr>
      <w:tabs>
        <w:tab w:val="center" w:leader="none" w:pos="4500"/>
        <w:tab w:val="right" w:leader="none" w:pos="9020"/>
      </w:tabs>
      <w:spacing w:before="0" w:after="0" w:lineRule="auto" w:line="240"/>
      <w:ind w:left="0" w:right="0"/>
    </w:pPr>
    <w:rPr>
      <w:rFonts w:ascii="Times New Roman" w:cs="Times New Roman" w:eastAsia="宋体" w:hAnsi="Times New Roman"/>
      <w:sz w:val="21"/>
    </w:rPr>
  </w:style>
  <w:style w:type="paragraph" w:styleId="style35">
    <w:name w:val="table of figures"/>
    <w:basedOn w:val="style0"/>
    <w:next w:val="style4094"/>
    <w:pPr>
      <w:spacing w:before="0" w:after="0"/>
      <w:ind w:left="0" w:right="0"/>
    </w:pPr>
    <w:rPr>
      <w:rFonts w:ascii="Times New Roman" w:cs="Times New Roman" w:eastAsia="宋体" w:hAnsi="Times New Roman"/>
      <w:sz w:val="21"/>
    </w:rPr>
  </w:style>
  <w:style w:type="paragraph" w:styleId="style179">
    <w:name w:val="List Paragraph"/>
    <w:basedOn w:val="style0"/>
    <w:next w:val="style4094"/>
    <w:qFormat/>
    <w:pPr>
      <w:spacing w:before="0" w:after="0"/>
      <w:ind w:left="720" w:right="0"/>
    </w:pPr>
    <w:rPr>
      <w:rFonts w:ascii="Times New Roman" w:cs="Times New Roman" w:eastAsia="宋体" w:hAnsi="Times New Roman"/>
      <w:kern w:val="2"/>
      <w:sz w:val="21"/>
    </w:rPr>
  </w:style>
  <w:style w:type="character" w:styleId="style85">
    <w:name w:val="Hyperlink"/>
    <w:next w:val="style4094"/>
    <w:rPr>
      <w:rFonts w:ascii="Times New Roman" w:cs="Times New Roman" w:eastAsia="宋体" w:hAnsi="Times New Roman"/>
      <w:color w:val="0000ff"/>
      <w:sz w:val="21"/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134</Words>
  <Characters>884</Characters>
  <Application>WPS Office</Application>
  <Paragraphs>4</Paragraphs>
  <CharactersWithSpaces>1014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2024-12-18T06:12:58Z</dcterms:created>
  <dc:creator>CPH2179</dc:creator>
  <lastModifiedBy>CPH2179</lastModifiedBy>
  <dcterms:modified xsi:type="dcterms:W3CDTF">2024-12-18T06:16:33Z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418ed8a15ed641098e4495d0ee46a3e2</vt:lpwstr>
  </property>
</Properties>
</file>