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B3" w:rsidRPr="00310644" w:rsidRDefault="004C1EB3" w:rsidP="004C1EB3">
      <w:p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  <w:proofErr w:type="spellStart"/>
      <w:r w:rsidRPr="00310644">
        <w:rPr>
          <w:rFonts w:ascii="Book Antiqua" w:hAnsi="Book Antiqua"/>
          <w:b/>
          <w:bCs/>
          <w:sz w:val="20"/>
          <w:szCs w:val="20"/>
        </w:rPr>
        <w:t>Judul</w:t>
      </w:r>
      <w:proofErr w:type="spellEnd"/>
      <w:r w:rsidRPr="00310644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/>
          <w:bCs/>
          <w:sz w:val="20"/>
          <w:szCs w:val="20"/>
        </w:rPr>
        <w:t>Penelitian</w:t>
      </w:r>
      <w:proofErr w:type="spellEnd"/>
      <w:r w:rsidRPr="00310644">
        <w:rPr>
          <w:rFonts w:ascii="Book Antiqua" w:hAnsi="Book Antiqua"/>
          <w:b/>
          <w:bCs/>
          <w:sz w:val="20"/>
          <w:szCs w:val="20"/>
        </w:rPr>
        <w:tab/>
        <w:t xml:space="preserve">:   </w:t>
      </w:r>
      <w:proofErr w:type="spellStart"/>
      <w:r w:rsidRPr="00310644">
        <w:rPr>
          <w:rFonts w:ascii="Book Antiqua" w:hAnsi="Book Antiqua"/>
          <w:b/>
          <w:bCs/>
          <w:sz w:val="20"/>
          <w:szCs w:val="20"/>
        </w:rPr>
        <w:t>Pengaruh</w:t>
      </w:r>
      <w:proofErr w:type="spellEnd"/>
      <w:r w:rsidRPr="00310644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/>
          <w:bCs/>
          <w:sz w:val="20"/>
          <w:szCs w:val="20"/>
        </w:rPr>
        <w:t>Suasana</w:t>
      </w:r>
      <w:proofErr w:type="spellEnd"/>
      <w:r w:rsidRPr="00310644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/>
          <w:bCs/>
          <w:sz w:val="20"/>
          <w:szCs w:val="20"/>
        </w:rPr>
        <w:t>Toko</w:t>
      </w:r>
      <w:proofErr w:type="spellEnd"/>
      <w:r w:rsidRPr="00310644">
        <w:rPr>
          <w:rFonts w:ascii="Book Antiqua" w:hAnsi="Book Antiqua"/>
          <w:b/>
          <w:bCs/>
          <w:sz w:val="20"/>
          <w:szCs w:val="20"/>
        </w:rPr>
        <w:t xml:space="preserve">, </w:t>
      </w:r>
      <w:proofErr w:type="spellStart"/>
      <w:r w:rsidRPr="00310644">
        <w:rPr>
          <w:rFonts w:ascii="Book Antiqua" w:hAnsi="Book Antiqua"/>
          <w:b/>
          <w:bCs/>
          <w:sz w:val="20"/>
          <w:szCs w:val="20"/>
        </w:rPr>
        <w:t>Promosi</w:t>
      </w:r>
      <w:proofErr w:type="spellEnd"/>
      <w:r w:rsidRPr="00310644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/>
          <w:bCs/>
          <w:sz w:val="20"/>
          <w:szCs w:val="20"/>
        </w:rPr>
        <w:t>dan</w:t>
      </w:r>
      <w:proofErr w:type="spellEnd"/>
      <w:r w:rsidRPr="00310644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/>
          <w:bCs/>
          <w:sz w:val="20"/>
          <w:szCs w:val="20"/>
        </w:rPr>
        <w:t>Keberagaman</w:t>
      </w:r>
      <w:proofErr w:type="spellEnd"/>
      <w:r w:rsidRPr="00310644">
        <w:rPr>
          <w:rFonts w:ascii="Book Antiqua" w:hAnsi="Book Antiqua"/>
          <w:b/>
          <w:bCs/>
          <w:sz w:val="20"/>
          <w:szCs w:val="20"/>
        </w:rPr>
        <w:t xml:space="preserve"> </w:t>
      </w:r>
    </w:p>
    <w:p w:rsidR="004C1EB3" w:rsidRPr="00310644" w:rsidRDefault="004C1EB3" w:rsidP="004C1EB3">
      <w:pPr>
        <w:spacing w:after="0" w:line="240" w:lineRule="auto"/>
        <w:ind w:left="2410"/>
        <w:rPr>
          <w:rFonts w:ascii="Book Antiqua" w:hAnsi="Book Antiqua"/>
          <w:b/>
          <w:bCs/>
          <w:sz w:val="20"/>
          <w:szCs w:val="20"/>
        </w:rPr>
      </w:pPr>
      <w:proofErr w:type="spellStart"/>
      <w:r w:rsidRPr="00310644">
        <w:rPr>
          <w:rFonts w:ascii="Book Antiqua" w:hAnsi="Book Antiqua"/>
          <w:b/>
          <w:bCs/>
          <w:sz w:val="20"/>
          <w:szCs w:val="20"/>
        </w:rPr>
        <w:t>Produk</w:t>
      </w:r>
      <w:proofErr w:type="spellEnd"/>
      <w:r w:rsidRPr="00310644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/>
          <w:bCs/>
          <w:sz w:val="20"/>
          <w:szCs w:val="20"/>
        </w:rPr>
        <w:t>terhadap</w:t>
      </w:r>
      <w:proofErr w:type="spellEnd"/>
      <w:r w:rsidRPr="00310644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/>
          <w:bCs/>
          <w:sz w:val="20"/>
          <w:szCs w:val="20"/>
        </w:rPr>
        <w:t>Keputusan</w:t>
      </w:r>
      <w:proofErr w:type="spellEnd"/>
      <w:r w:rsidRPr="00310644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/>
          <w:bCs/>
          <w:sz w:val="20"/>
          <w:szCs w:val="20"/>
        </w:rPr>
        <w:t>Pembelian</w:t>
      </w:r>
      <w:proofErr w:type="spellEnd"/>
      <w:r w:rsidRPr="00310644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/>
          <w:bCs/>
          <w:sz w:val="20"/>
          <w:szCs w:val="20"/>
        </w:rPr>
        <w:t>pada</w:t>
      </w:r>
      <w:proofErr w:type="spellEnd"/>
      <w:r w:rsidRPr="00310644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/>
          <w:bCs/>
          <w:sz w:val="20"/>
          <w:szCs w:val="20"/>
        </w:rPr>
        <w:t>Listy</w:t>
      </w:r>
      <w:proofErr w:type="spellEnd"/>
      <w:r w:rsidRPr="00310644">
        <w:rPr>
          <w:rFonts w:ascii="Book Antiqua" w:hAnsi="Book Antiqua"/>
          <w:b/>
          <w:bCs/>
          <w:sz w:val="20"/>
          <w:szCs w:val="20"/>
        </w:rPr>
        <w:t xml:space="preserve"> Mart.</w:t>
      </w:r>
    </w:p>
    <w:p w:rsidR="004C1EB3" w:rsidRPr="00310644" w:rsidRDefault="004C1EB3" w:rsidP="004C1EB3">
      <w:pPr>
        <w:spacing w:after="0" w:line="240" w:lineRule="auto"/>
        <w:rPr>
          <w:rFonts w:ascii="Book Antiqua" w:hAnsi="Book Antiqua" w:cstheme="majorBidi"/>
          <w:sz w:val="20"/>
          <w:szCs w:val="20"/>
          <w:lang w:val="id-ID"/>
        </w:rPr>
      </w:pPr>
      <w:proofErr w:type="spellStart"/>
      <w:r w:rsidRPr="00310644">
        <w:rPr>
          <w:rFonts w:ascii="Book Antiqua" w:hAnsi="Book Antiqua"/>
          <w:sz w:val="20"/>
          <w:szCs w:val="20"/>
        </w:rPr>
        <w:t>Dosen</w:t>
      </w:r>
      <w:proofErr w:type="spellEnd"/>
      <w:r w:rsidRPr="00310644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sz w:val="20"/>
          <w:szCs w:val="20"/>
        </w:rPr>
        <w:t>Pembimbing</w:t>
      </w:r>
      <w:proofErr w:type="spellEnd"/>
      <w:r w:rsidRPr="00310644">
        <w:rPr>
          <w:rFonts w:ascii="Book Antiqua" w:hAnsi="Book Antiqua"/>
          <w:sz w:val="20"/>
          <w:szCs w:val="20"/>
        </w:rPr>
        <w:t xml:space="preserve">  </w:t>
      </w:r>
      <w:proofErr w:type="gramStart"/>
      <w:r w:rsidRPr="00310644">
        <w:rPr>
          <w:rFonts w:ascii="Book Antiqua" w:hAnsi="Book Antiqua"/>
          <w:sz w:val="20"/>
          <w:szCs w:val="20"/>
        </w:rPr>
        <w:t xml:space="preserve">  :</w:t>
      </w:r>
      <w:proofErr w:type="gramEnd"/>
      <w:r w:rsidRPr="00310644">
        <w:rPr>
          <w:rFonts w:ascii="Book Antiqua" w:hAnsi="Book Antiqua"/>
          <w:sz w:val="20"/>
          <w:szCs w:val="20"/>
        </w:rPr>
        <w:t xml:space="preserve">   </w:t>
      </w:r>
      <w:r w:rsidRPr="00310644">
        <w:rPr>
          <w:rFonts w:ascii="Book Antiqua" w:hAnsi="Book Antiqua" w:cstheme="majorBidi"/>
          <w:sz w:val="20"/>
          <w:szCs w:val="20"/>
          <w:lang w:val="id-ID"/>
        </w:rPr>
        <w:t>Taufik Akbar, S.E., M.E</w:t>
      </w:r>
    </w:p>
    <w:p w:rsidR="004C1EB3" w:rsidRPr="00310644" w:rsidRDefault="004C1EB3" w:rsidP="004C1EB3">
      <w:pPr>
        <w:spacing w:after="0" w:line="240" w:lineRule="auto"/>
        <w:rPr>
          <w:rFonts w:ascii="Book Antiqua" w:hAnsi="Book Antiqua" w:cstheme="majorBidi"/>
          <w:sz w:val="20"/>
          <w:szCs w:val="20"/>
          <w:lang w:val="id-ID"/>
        </w:rPr>
      </w:pPr>
      <w:r w:rsidRPr="00310644">
        <w:rPr>
          <w:rFonts w:ascii="Book Antiqua" w:hAnsi="Book Antiqua" w:cstheme="majorBidi"/>
          <w:sz w:val="20"/>
          <w:szCs w:val="20"/>
          <w:lang w:val="id-ID"/>
        </w:rPr>
        <w:tab/>
      </w:r>
      <w:r w:rsidRPr="00310644">
        <w:rPr>
          <w:rFonts w:ascii="Book Antiqua" w:hAnsi="Book Antiqua" w:cstheme="majorBidi"/>
          <w:sz w:val="20"/>
          <w:szCs w:val="20"/>
          <w:lang w:val="id-ID"/>
        </w:rPr>
        <w:tab/>
      </w:r>
      <w:r w:rsidRPr="00310644">
        <w:rPr>
          <w:rFonts w:ascii="Book Antiqua" w:hAnsi="Book Antiqua" w:cstheme="majorBidi"/>
          <w:sz w:val="20"/>
          <w:szCs w:val="20"/>
          <w:lang w:val="id-ID"/>
        </w:rPr>
        <w:tab/>
        <w:t xml:space="preserve">    Kukuh Harianto, SE, MM</w:t>
      </w:r>
    </w:p>
    <w:p w:rsidR="004C1EB3" w:rsidRPr="00310644" w:rsidRDefault="004C1EB3" w:rsidP="004C1EB3">
      <w:pPr>
        <w:spacing w:after="0" w:line="240" w:lineRule="auto"/>
        <w:rPr>
          <w:rFonts w:ascii="Book Antiqua" w:hAnsi="Book Antiqua" w:cstheme="majorBidi"/>
          <w:sz w:val="20"/>
          <w:szCs w:val="20"/>
        </w:rPr>
      </w:pPr>
      <w:r w:rsidRPr="00310644">
        <w:rPr>
          <w:rFonts w:ascii="Book Antiqua" w:hAnsi="Book Antiqua" w:cstheme="majorBidi"/>
          <w:sz w:val="20"/>
          <w:szCs w:val="20"/>
          <w:lang w:val="id-ID"/>
        </w:rPr>
        <w:t xml:space="preserve">Nama Mahasiswa </w:t>
      </w:r>
      <w:r w:rsidRPr="00310644">
        <w:rPr>
          <w:rFonts w:ascii="Book Antiqua" w:hAnsi="Book Antiqua" w:cstheme="majorBidi"/>
          <w:sz w:val="20"/>
          <w:szCs w:val="20"/>
          <w:lang w:val="id-ID"/>
        </w:rPr>
        <w:tab/>
        <w:t xml:space="preserve">:   </w:t>
      </w:r>
      <w:proofErr w:type="spellStart"/>
      <w:r w:rsidRPr="00310644">
        <w:rPr>
          <w:rFonts w:ascii="Book Antiqua" w:hAnsi="Book Antiqua" w:cstheme="majorBidi"/>
          <w:sz w:val="20"/>
          <w:szCs w:val="20"/>
        </w:rPr>
        <w:t>Moh</w:t>
      </w:r>
      <w:proofErr w:type="spellEnd"/>
      <w:r w:rsidRPr="00310644">
        <w:rPr>
          <w:rFonts w:ascii="Book Antiqua" w:hAnsi="Book Antiqua" w:cstheme="majorBidi"/>
          <w:sz w:val="20"/>
          <w:szCs w:val="20"/>
        </w:rPr>
        <w:t xml:space="preserve"> Aziz </w:t>
      </w:r>
      <w:proofErr w:type="spellStart"/>
      <w:r w:rsidRPr="00310644">
        <w:rPr>
          <w:rFonts w:ascii="Book Antiqua" w:hAnsi="Book Antiqua" w:cstheme="majorBidi"/>
          <w:sz w:val="20"/>
          <w:szCs w:val="20"/>
        </w:rPr>
        <w:t>Fikri</w:t>
      </w:r>
      <w:proofErr w:type="spellEnd"/>
    </w:p>
    <w:p w:rsidR="004C1EB3" w:rsidRPr="00310644" w:rsidRDefault="004C1EB3" w:rsidP="004C1EB3">
      <w:pPr>
        <w:spacing w:after="0" w:line="240" w:lineRule="auto"/>
        <w:rPr>
          <w:rFonts w:ascii="Book Antiqua" w:hAnsi="Book Antiqua" w:cstheme="majorBidi"/>
          <w:sz w:val="20"/>
          <w:szCs w:val="20"/>
        </w:rPr>
      </w:pPr>
      <w:r w:rsidRPr="00310644">
        <w:rPr>
          <w:rFonts w:ascii="Book Antiqua" w:hAnsi="Book Antiqua" w:cstheme="majorBidi"/>
          <w:sz w:val="20"/>
          <w:szCs w:val="20"/>
        </w:rPr>
        <w:t>NPM</w:t>
      </w:r>
      <w:r w:rsidRPr="00310644">
        <w:rPr>
          <w:rFonts w:ascii="Book Antiqua" w:hAnsi="Book Antiqua" w:cstheme="majorBidi"/>
          <w:sz w:val="20"/>
          <w:szCs w:val="20"/>
        </w:rPr>
        <w:tab/>
      </w:r>
      <w:r w:rsidRPr="00310644">
        <w:rPr>
          <w:rFonts w:ascii="Book Antiqua" w:hAnsi="Book Antiqua" w:cstheme="majorBidi"/>
          <w:sz w:val="20"/>
          <w:szCs w:val="20"/>
        </w:rPr>
        <w:tab/>
      </w:r>
      <w:r w:rsidRPr="00310644">
        <w:rPr>
          <w:rFonts w:ascii="Book Antiqua" w:hAnsi="Book Antiqua" w:cstheme="majorBidi"/>
          <w:sz w:val="20"/>
          <w:szCs w:val="20"/>
        </w:rPr>
        <w:tab/>
        <w:t>:   17.13021.0533</w:t>
      </w:r>
    </w:p>
    <w:p w:rsidR="004C1EB3" w:rsidRPr="00310644" w:rsidRDefault="004C1EB3" w:rsidP="004C1EB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4C1EB3" w:rsidRPr="00310644" w:rsidRDefault="004C1EB3" w:rsidP="004C1EB3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310644">
        <w:rPr>
          <w:rFonts w:ascii="Book Antiqua" w:hAnsi="Book Antiqua"/>
          <w:b/>
          <w:bCs/>
          <w:sz w:val="20"/>
          <w:szCs w:val="20"/>
        </w:rPr>
        <w:t>ABSTRAKSI</w:t>
      </w:r>
    </w:p>
    <w:p w:rsidR="004C1EB3" w:rsidRPr="00310644" w:rsidRDefault="004C1EB3" w:rsidP="004C1EB3">
      <w:pPr>
        <w:spacing w:after="0" w:line="240" w:lineRule="auto"/>
        <w:ind w:firstLine="720"/>
        <w:jc w:val="both"/>
        <w:rPr>
          <w:rFonts w:ascii="Book Antiqua" w:hAnsi="Book Antiqua"/>
          <w:bCs/>
          <w:sz w:val="20"/>
          <w:szCs w:val="20"/>
        </w:rPr>
      </w:pPr>
      <w:proofErr w:type="spellStart"/>
      <w:r w:rsidRPr="00310644">
        <w:rPr>
          <w:rFonts w:ascii="Book Antiqua" w:hAnsi="Book Antiqua"/>
          <w:bCs/>
          <w:sz w:val="20"/>
          <w:szCs w:val="20"/>
        </w:rPr>
        <w:t>Penelitian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ini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bertujuan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untuk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mengetahui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pengaruh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suasana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toko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,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promosi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dan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keberagaman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produk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terhadap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keputusan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pembelian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pada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Listy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Mart.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Jenis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penelitian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ini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adalah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penelitian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kuantitatif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. Data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penelitian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ini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diperoleh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melalui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data primer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dan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sekunder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.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Populasi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dalam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penelitian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ini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adalah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konsumen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pada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Listy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Mart.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Sampel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dalam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penelitian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ini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sebanyak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213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konsumen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dengan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Teknik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pengambilan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sampel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menggunakan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rumus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slovin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.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Tehnik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analisis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yang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digunakan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yaitu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uji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validitas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,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uji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reliabilitas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,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uji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asumsi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klasik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,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analisis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regresi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linier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berganda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dan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uji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hipotesis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. </w:t>
      </w:r>
    </w:p>
    <w:p w:rsidR="004C1EB3" w:rsidRPr="00310644" w:rsidRDefault="004C1EB3" w:rsidP="004C1EB3">
      <w:pPr>
        <w:spacing w:line="240" w:lineRule="auto"/>
        <w:ind w:firstLine="720"/>
        <w:contextualSpacing/>
        <w:jc w:val="both"/>
        <w:rPr>
          <w:rFonts w:ascii="Book Antiqua" w:hAnsi="Book Antiqua"/>
          <w:bCs/>
          <w:sz w:val="20"/>
          <w:szCs w:val="20"/>
        </w:rPr>
      </w:pPr>
      <w:proofErr w:type="spellStart"/>
      <w:r w:rsidRPr="00310644">
        <w:rPr>
          <w:rFonts w:ascii="Book Antiqua" w:hAnsi="Book Antiqua"/>
          <w:bCs/>
          <w:sz w:val="20"/>
          <w:szCs w:val="20"/>
        </w:rPr>
        <w:t>Hasil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penelitian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menunjukan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bahwa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hasil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uji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t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secara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parsial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variabel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suasana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toko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,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promosi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dan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keberagaman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produk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berpengaruh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terhadap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keputusan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pembelian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pada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Listy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Mart.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Hasil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uji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F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secara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simultan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suasana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toko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,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promosi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dan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keberagaman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produk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berpengaruh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terhadap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keputusan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pembelian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pada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pada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Cs/>
          <w:sz w:val="20"/>
          <w:szCs w:val="20"/>
        </w:rPr>
        <w:t>Listy</w:t>
      </w:r>
      <w:proofErr w:type="spellEnd"/>
      <w:r w:rsidRPr="00310644">
        <w:rPr>
          <w:rFonts w:ascii="Book Antiqua" w:hAnsi="Book Antiqua"/>
          <w:bCs/>
          <w:sz w:val="20"/>
          <w:szCs w:val="20"/>
        </w:rPr>
        <w:t xml:space="preserve"> Mart.</w:t>
      </w:r>
    </w:p>
    <w:p w:rsidR="004C1EB3" w:rsidRPr="00310644" w:rsidRDefault="004C1EB3" w:rsidP="004C1EB3">
      <w:pPr>
        <w:spacing w:after="0" w:line="240" w:lineRule="auto"/>
        <w:ind w:firstLine="720"/>
        <w:jc w:val="both"/>
        <w:rPr>
          <w:rFonts w:ascii="Book Antiqua" w:hAnsi="Book Antiqua"/>
          <w:bCs/>
          <w:sz w:val="20"/>
          <w:szCs w:val="20"/>
        </w:rPr>
      </w:pPr>
    </w:p>
    <w:p w:rsidR="004C1EB3" w:rsidRPr="00310644" w:rsidRDefault="004C1EB3" w:rsidP="004C1EB3">
      <w:pPr>
        <w:spacing w:line="240" w:lineRule="auto"/>
        <w:ind w:left="1276" w:hanging="1276"/>
        <w:rPr>
          <w:rFonts w:ascii="Book Antiqua" w:hAnsi="Book Antiqua"/>
          <w:b/>
          <w:sz w:val="20"/>
          <w:szCs w:val="20"/>
        </w:rPr>
      </w:pPr>
      <w:r w:rsidRPr="00310644">
        <w:rPr>
          <w:rFonts w:ascii="Book Antiqua" w:hAnsi="Book Antiqua"/>
          <w:b/>
          <w:sz w:val="20"/>
          <w:szCs w:val="20"/>
        </w:rPr>
        <w:t xml:space="preserve">Kata </w:t>
      </w:r>
      <w:proofErr w:type="spellStart"/>
      <w:r w:rsidRPr="00310644">
        <w:rPr>
          <w:rFonts w:ascii="Book Antiqua" w:hAnsi="Book Antiqua"/>
          <w:b/>
          <w:sz w:val="20"/>
          <w:szCs w:val="20"/>
        </w:rPr>
        <w:t>kunci</w:t>
      </w:r>
      <w:proofErr w:type="spellEnd"/>
      <w:r w:rsidRPr="00310644">
        <w:rPr>
          <w:rFonts w:ascii="Book Antiqua" w:hAnsi="Book Antiqua"/>
          <w:b/>
          <w:sz w:val="20"/>
          <w:szCs w:val="20"/>
        </w:rPr>
        <w:t xml:space="preserve">: </w:t>
      </w:r>
      <w:proofErr w:type="spellStart"/>
      <w:r w:rsidRPr="00310644">
        <w:rPr>
          <w:rFonts w:ascii="Book Antiqua" w:hAnsi="Book Antiqua"/>
          <w:b/>
          <w:sz w:val="20"/>
          <w:szCs w:val="20"/>
        </w:rPr>
        <w:t>Suasana</w:t>
      </w:r>
      <w:proofErr w:type="spellEnd"/>
      <w:r w:rsidRPr="00310644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/>
          <w:sz w:val="20"/>
          <w:szCs w:val="20"/>
        </w:rPr>
        <w:t>Toko</w:t>
      </w:r>
      <w:proofErr w:type="spellEnd"/>
      <w:r w:rsidRPr="00310644">
        <w:rPr>
          <w:rFonts w:ascii="Book Antiqua" w:hAnsi="Book Antiqua"/>
          <w:b/>
          <w:sz w:val="20"/>
          <w:szCs w:val="20"/>
        </w:rPr>
        <w:t xml:space="preserve">, </w:t>
      </w:r>
      <w:proofErr w:type="spellStart"/>
      <w:r w:rsidRPr="00310644">
        <w:rPr>
          <w:rFonts w:ascii="Book Antiqua" w:hAnsi="Book Antiqua"/>
          <w:b/>
          <w:sz w:val="20"/>
          <w:szCs w:val="20"/>
        </w:rPr>
        <w:t>Promosi</w:t>
      </w:r>
      <w:proofErr w:type="spellEnd"/>
      <w:r w:rsidRPr="00310644">
        <w:rPr>
          <w:rFonts w:ascii="Book Antiqua" w:hAnsi="Book Antiqua"/>
          <w:b/>
          <w:sz w:val="20"/>
          <w:szCs w:val="20"/>
        </w:rPr>
        <w:t xml:space="preserve">, </w:t>
      </w:r>
      <w:proofErr w:type="spellStart"/>
      <w:r w:rsidRPr="00310644">
        <w:rPr>
          <w:rFonts w:ascii="Book Antiqua" w:hAnsi="Book Antiqua"/>
          <w:b/>
          <w:sz w:val="20"/>
          <w:szCs w:val="20"/>
        </w:rPr>
        <w:t>Keberagaman</w:t>
      </w:r>
      <w:proofErr w:type="spellEnd"/>
      <w:r w:rsidRPr="00310644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/>
          <w:sz w:val="20"/>
          <w:szCs w:val="20"/>
        </w:rPr>
        <w:t>Produk</w:t>
      </w:r>
      <w:proofErr w:type="spellEnd"/>
      <w:r w:rsidRPr="00310644">
        <w:rPr>
          <w:rFonts w:ascii="Book Antiqua" w:hAnsi="Book Antiqua"/>
          <w:b/>
          <w:sz w:val="20"/>
          <w:szCs w:val="20"/>
        </w:rPr>
        <w:t xml:space="preserve">, </w:t>
      </w:r>
      <w:proofErr w:type="spellStart"/>
      <w:r w:rsidRPr="00310644">
        <w:rPr>
          <w:rFonts w:ascii="Book Antiqua" w:hAnsi="Book Antiqua"/>
          <w:b/>
          <w:sz w:val="20"/>
          <w:szCs w:val="20"/>
        </w:rPr>
        <w:t>Keputusan</w:t>
      </w:r>
      <w:proofErr w:type="spellEnd"/>
      <w:r w:rsidRPr="00310644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310644">
        <w:rPr>
          <w:rFonts w:ascii="Book Antiqua" w:hAnsi="Book Antiqua"/>
          <w:b/>
          <w:sz w:val="20"/>
          <w:szCs w:val="20"/>
        </w:rPr>
        <w:t>Pembelian</w:t>
      </w:r>
      <w:proofErr w:type="spellEnd"/>
    </w:p>
    <w:p w:rsidR="002E6336" w:rsidRDefault="002E6336">
      <w:bookmarkStart w:id="0" w:name="_GoBack"/>
      <w:bookmarkEnd w:id="0"/>
    </w:p>
    <w:sectPr w:rsidR="002E6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B3"/>
    <w:rsid w:val="002E6336"/>
    <w:rsid w:val="004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B44BB-174B-4C1B-A31D-CB578830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PerpusFE</dc:creator>
  <cp:keywords/>
  <dc:description/>
  <cp:lastModifiedBy>PerpusFE</cp:lastModifiedBy>
  <cp:revision>1</cp:revision>
  <dcterms:created xsi:type="dcterms:W3CDTF">2025-02-13T05:42:00Z</dcterms:created>
  <dcterms:modified xsi:type="dcterms:W3CDTF">2025-02-13T05:42:00Z</dcterms:modified>
</cp:coreProperties>
</file>